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20F" w:rsidRDefault="00EC520F" w:rsidP="00EC520F">
      <w:pPr>
        <w:ind w:right="170"/>
        <w:jc w:val="right"/>
        <w:rPr>
          <w:szCs w:val="21"/>
        </w:rPr>
      </w:pPr>
      <w:r w:rsidRPr="00B043E3">
        <w:rPr>
          <w:rFonts w:hint="eastAsia"/>
          <w:szCs w:val="21"/>
        </w:rPr>
        <w:t>平成</w:t>
      </w:r>
      <w:r w:rsidR="007410CB" w:rsidRPr="00B043E3">
        <w:rPr>
          <w:rFonts w:hint="eastAsia"/>
          <w:szCs w:val="21"/>
        </w:rPr>
        <w:t>29</w:t>
      </w:r>
      <w:r w:rsidRPr="00B043E3">
        <w:rPr>
          <w:rFonts w:hint="eastAsia"/>
          <w:szCs w:val="21"/>
        </w:rPr>
        <w:t>年</w:t>
      </w:r>
      <w:r w:rsidRPr="00B043E3">
        <w:rPr>
          <w:rFonts w:hint="eastAsia"/>
          <w:szCs w:val="21"/>
        </w:rPr>
        <w:t>6</w:t>
      </w:r>
      <w:r w:rsidRPr="00B043E3">
        <w:rPr>
          <w:rFonts w:hint="eastAsia"/>
          <w:szCs w:val="21"/>
        </w:rPr>
        <w:t>月</w:t>
      </w:r>
      <w:r w:rsidR="009566D9">
        <w:rPr>
          <w:rFonts w:hint="eastAsia"/>
          <w:szCs w:val="21"/>
        </w:rPr>
        <w:t>18</w:t>
      </w:r>
      <w:bookmarkStart w:id="0" w:name="_GoBack"/>
      <w:bookmarkEnd w:id="0"/>
      <w:r w:rsidRPr="00B043E3">
        <w:rPr>
          <w:rFonts w:hint="eastAsia"/>
          <w:szCs w:val="21"/>
        </w:rPr>
        <w:t>日</w:t>
      </w:r>
    </w:p>
    <w:p w:rsidR="00952631" w:rsidRPr="00B14373" w:rsidRDefault="00B14373" w:rsidP="00952631">
      <w:pPr>
        <w:ind w:right="170"/>
        <w:rPr>
          <w:sz w:val="24"/>
          <w:szCs w:val="24"/>
        </w:rPr>
      </w:pPr>
      <w:r w:rsidRPr="00B14373">
        <w:rPr>
          <w:rFonts w:hint="eastAsia"/>
          <w:sz w:val="24"/>
          <w:szCs w:val="24"/>
        </w:rPr>
        <w:t>会員各位</w:t>
      </w:r>
      <w:r w:rsidR="00952631" w:rsidRPr="00B14373">
        <w:rPr>
          <w:rFonts w:hint="eastAsia"/>
          <w:sz w:val="24"/>
          <w:szCs w:val="24"/>
        </w:rPr>
        <w:t xml:space="preserve">　　　　　　　　　　</w:t>
      </w:r>
      <w:r w:rsidR="00952631" w:rsidRPr="00B14373">
        <w:rPr>
          <w:rFonts w:hint="eastAsia"/>
          <w:spacing w:val="-20"/>
          <w:sz w:val="24"/>
          <w:szCs w:val="24"/>
        </w:rPr>
        <w:t xml:space="preserve">　　　　　　　　</w:t>
      </w:r>
      <w:r w:rsidR="00952631" w:rsidRPr="00B14373">
        <w:rPr>
          <w:rFonts w:hint="eastAsia"/>
          <w:sz w:val="24"/>
          <w:szCs w:val="24"/>
        </w:rPr>
        <w:t xml:space="preserve">　　　　　</w:t>
      </w:r>
    </w:p>
    <w:p w:rsidR="00952631" w:rsidRPr="00B941B0" w:rsidRDefault="00952631" w:rsidP="00952631">
      <w:pPr>
        <w:jc w:val="right"/>
        <w:rPr>
          <w:szCs w:val="21"/>
        </w:rPr>
      </w:pPr>
      <w:r w:rsidRPr="00B941B0">
        <w:rPr>
          <w:rFonts w:hint="eastAsia"/>
          <w:szCs w:val="21"/>
        </w:rPr>
        <w:t>公益社団法人　和歌山県理学療法士協会</w:t>
      </w:r>
    </w:p>
    <w:p w:rsidR="00952631" w:rsidRPr="00B941B0" w:rsidRDefault="00952631" w:rsidP="00952631">
      <w:pPr>
        <w:wordWrap w:val="0"/>
        <w:jc w:val="right"/>
        <w:rPr>
          <w:szCs w:val="21"/>
        </w:rPr>
      </w:pPr>
      <w:r w:rsidRPr="00B941B0">
        <w:rPr>
          <w:rFonts w:hint="eastAsia"/>
          <w:szCs w:val="21"/>
        </w:rPr>
        <w:t>会　長　中前　和則</w:t>
      </w:r>
    </w:p>
    <w:p w:rsidR="00952631" w:rsidRPr="00B941B0" w:rsidRDefault="00952631" w:rsidP="00952631">
      <w:pPr>
        <w:wordWrap w:val="0"/>
        <w:jc w:val="right"/>
        <w:rPr>
          <w:szCs w:val="21"/>
        </w:rPr>
      </w:pPr>
      <w:r>
        <w:rPr>
          <w:rFonts w:hint="eastAsia"/>
          <w:szCs w:val="21"/>
        </w:rPr>
        <w:t>地域包括ケアシステム推進局</w:t>
      </w:r>
      <w:r w:rsidRPr="00B941B0">
        <w:rPr>
          <w:rFonts w:hint="eastAsia"/>
          <w:szCs w:val="21"/>
        </w:rPr>
        <w:t xml:space="preserve">　林元</w:t>
      </w:r>
      <w:r w:rsidRPr="00B941B0">
        <w:rPr>
          <w:rFonts w:hint="eastAsia"/>
          <w:szCs w:val="21"/>
        </w:rPr>
        <w:t xml:space="preserve"> </w:t>
      </w:r>
      <w:r>
        <w:rPr>
          <w:szCs w:val="21"/>
        </w:rPr>
        <w:t xml:space="preserve"> </w:t>
      </w:r>
      <w:r w:rsidRPr="00B941B0">
        <w:rPr>
          <w:rFonts w:hint="eastAsia"/>
          <w:szCs w:val="21"/>
        </w:rPr>
        <w:t>光広</w:t>
      </w:r>
    </w:p>
    <w:p w:rsidR="00952631" w:rsidRPr="00970226" w:rsidRDefault="00952631" w:rsidP="00952631">
      <w:pPr>
        <w:jc w:val="right"/>
        <w:rPr>
          <w:sz w:val="20"/>
          <w:szCs w:val="20"/>
        </w:rPr>
      </w:pPr>
    </w:p>
    <w:p w:rsidR="00952631" w:rsidRPr="00970226" w:rsidRDefault="00952631" w:rsidP="00952631">
      <w:pPr>
        <w:jc w:val="center"/>
        <w:rPr>
          <w:sz w:val="24"/>
          <w:szCs w:val="24"/>
        </w:rPr>
      </w:pPr>
      <w:r w:rsidRPr="00970226">
        <w:rPr>
          <w:rFonts w:hint="eastAsia"/>
          <w:sz w:val="24"/>
          <w:szCs w:val="24"/>
        </w:rPr>
        <w:t>「</w:t>
      </w:r>
      <w:r>
        <w:rPr>
          <w:rFonts w:hint="eastAsia"/>
          <w:sz w:val="24"/>
          <w:szCs w:val="24"/>
        </w:rPr>
        <w:t>地域リハビリテーション活動支援事業に関する意向調査</w:t>
      </w:r>
      <w:r w:rsidR="001E3432">
        <w:rPr>
          <w:rFonts w:hint="eastAsia"/>
          <w:sz w:val="24"/>
          <w:szCs w:val="24"/>
        </w:rPr>
        <w:t>協力</w:t>
      </w:r>
      <w:r w:rsidRPr="00970226">
        <w:rPr>
          <w:rFonts w:hint="eastAsia"/>
          <w:sz w:val="24"/>
          <w:szCs w:val="24"/>
        </w:rPr>
        <w:t>のお願い」</w:t>
      </w:r>
    </w:p>
    <w:p w:rsidR="00952631" w:rsidRDefault="00952631" w:rsidP="008576A6">
      <w:pPr>
        <w:rPr>
          <w:sz w:val="20"/>
          <w:szCs w:val="20"/>
        </w:rPr>
      </w:pPr>
    </w:p>
    <w:p w:rsidR="008576A6" w:rsidRPr="008576A6" w:rsidRDefault="008576A6" w:rsidP="008576A6">
      <w:pPr>
        <w:ind w:firstLineChars="100" w:firstLine="220"/>
        <w:rPr>
          <w:sz w:val="22"/>
        </w:rPr>
      </w:pPr>
      <w:r w:rsidRPr="008576A6">
        <w:rPr>
          <w:rFonts w:hint="eastAsia"/>
          <w:sz w:val="22"/>
        </w:rPr>
        <w:t>拝啓　若葉青葉の候、施設理学療法士長の皆様におかれましては、ますますご健勝のこととお喜び申し上げます。日頃は和歌山県理学療法士協会の事業運営にご協力を賜り厚くお礼申し上げます。</w:t>
      </w:r>
    </w:p>
    <w:p w:rsidR="008576A6" w:rsidRPr="008576A6" w:rsidRDefault="008576A6" w:rsidP="008576A6">
      <w:pPr>
        <w:rPr>
          <w:sz w:val="22"/>
        </w:rPr>
      </w:pPr>
      <w:r w:rsidRPr="008576A6">
        <w:rPr>
          <w:rFonts w:hint="eastAsia"/>
          <w:sz w:val="22"/>
        </w:rPr>
        <w:t xml:space="preserve">　さて、和歌山県におきましては自立支援型地域ケア会議に積極的に取り組む自治体の支援を始めました。当会におきましてもそうした自治体の支援をすべく、かねてより地域包括ケア及び介護予防推進リーダー制度を進めて参りました。皆様のご協力のおかげで昨年度は多くの会員に地域ケア会議・介護予防事業に関わっていただくことができました。</w:t>
      </w:r>
    </w:p>
    <w:p w:rsidR="008576A6" w:rsidRPr="008576A6" w:rsidRDefault="008576A6" w:rsidP="008576A6">
      <w:pPr>
        <w:rPr>
          <w:sz w:val="22"/>
        </w:rPr>
      </w:pPr>
      <w:r w:rsidRPr="008576A6">
        <w:rPr>
          <w:rFonts w:hint="eastAsia"/>
          <w:sz w:val="22"/>
        </w:rPr>
        <w:t xml:space="preserve">　今後益々県下の自治体、地域包括支援センターから理学療法士の派遣依頼が増えることが見込まれ、当会としてもその対応を進めているところです。</w:t>
      </w:r>
    </w:p>
    <w:p w:rsidR="008576A6" w:rsidRPr="008576A6" w:rsidRDefault="008576A6" w:rsidP="008576A6">
      <w:pPr>
        <w:rPr>
          <w:sz w:val="22"/>
        </w:rPr>
      </w:pPr>
      <w:r w:rsidRPr="008576A6">
        <w:rPr>
          <w:rFonts w:hint="eastAsia"/>
          <w:sz w:val="22"/>
        </w:rPr>
        <w:t xml:space="preserve">　つきましては、昨年度に引き続き今年度も会員の意向調査を実施し、最新の派遣候補者リストを作成して地域の要請に迅速に対応できる仕組みづくりを行います。</w:t>
      </w:r>
    </w:p>
    <w:p w:rsidR="008576A6" w:rsidRPr="008576A6" w:rsidRDefault="008576A6" w:rsidP="008576A6">
      <w:pPr>
        <w:rPr>
          <w:sz w:val="22"/>
        </w:rPr>
      </w:pPr>
      <w:r w:rsidRPr="008576A6">
        <w:rPr>
          <w:rFonts w:hint="eastAsia"/>
          <w:sz w:val="22"/>
        </w:rPr>
        <w:t>なお、候補者として実際にご活動いただける会員には、グループウェアを利用した情報共有等でサポートさせていただきます。</w:t>
      </w:r>
    </w:p>
    <w:p w:rsidR="008576A6" w:rsidRPr="008576A6" w:rsidRDefault="008576A6" w:rsidP="008576A6">
      <w:pPr>
        <w:rPr>
          <w:sz w:val="22"/>
        </w:rPr>
      </w:pPr>
      <w:r w:rsidRPr="008576A6">
        <w:rPr>
          <w:rFonts w:hint="eastAsia"/>
          <w:sz w:val="22"/>
        </w:rPr>
        <w:t xml:space="preserve">　お忙しいところ誠に恐縮ではございますが、趣旨をご理解いただき意向調査へご協力賜りますようよろしくお願い申し上げます。</w:t>
      </w:r>
    </w:p>
    <w:p w:rsidR="008576A6" w:rsidRPr="008576A6" w:rsidRDefault="008576A6" w:rsidP="008576A6">
      <w:pPr>
        <w:rPr>
          <w:sz w:val="22"/>
        </w:rPr>
      </w:pPr>
      <w:r w:rsidRPr="008576A6">
        <w:rPr>
          <w:rFonts w:hint="eastAsia"/>
          <w:sz w:val="22"/>
        </w:rPr>
        <w:t xml:space="preserve">　本アンケートにご入力・ご記入いただきました内容は、アンケートの集計と派遣候補者リストの作成、会員意向の動向把握に使用し、集計後の統計資料はアンケートの趣旨・目的以外には使用いたしません。</w:t>
      </w:r>
      <w:r w:rsidR="00991264">
        <w:rPr>
          <w:rFonts w:hint="eastAsia"/>
          <w:sz w:val="22"/>
        </w:rPr>
        <w:t xml:space="preserve">　　　　　　　　　　　　　　　　　　　　　　　　　　　　　　　　　　　　　　　　敬具</w:t>
      </w:r>
    </w:p>
    <w:tbl>
      <w:tblPr>
        <w:tblpPr w:leftFromText="142" w:rightFromText="142" w:vertAnchor="text" w:horzAnchor="margin" w:tblpY="19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91264" w:rsidRPr="00EE1BF2" w:rsidTr="00991264">
        <w:trPr>
          <w:trHeight w:val="7078"/>
        </w:trPr>
        <w:tc>
          <w:tcPr>
            <w:tcW w:w="9776" w:type="dxa"/>
          </w:tcPr>
          <w:p w:rsidR="00991264" w:rsidRPr="00BC669C" w:rsidRDefault="00991264" w:rsidP="00991264">
            <w:pPr>
              <w:pStyle w:val="a7"/>
              <w:rPr>
                <w:sz w:val="24"/>
                <w:szCs w:val="24"/>
              </w:rPr>
            </w:pPr>
            <w:r w:rsidRPr="00BC669C">
              <w:rPr>
                <w:rFonts w:hint="eastAsia"/>
                <w:sz w:val="24"/>
                <w:szCs w:val="24"/>
              </w:rPr>
              <w:t>記</w:t>
            </w:r>
          </w:p>
          <w:p w:rsidR="00991264" w:rsidRPr="00015596" w:rsidRDefault="00991264" w:rsidP="00991264">
            <w:pPr>
              <w:ind w:firstLineChars="100" w:firstLine="240"/>
              <w:rPr>
                <w:sz w:val="24"/>
                <w:szCs w:val="24"/>
              </w:rPr>
            </w:pPr>
            <w:r w:rsidRPr="00BC669C">
              <w:rPr>
                <w:rFonts w:hint="eastAsia"/>
                <w:sz w:val="24"/>
                <w:szCs w:val="24"/>
              </w:rPr>
              <w:t>回答期間：</w:t>
            </w:r>
            <w:r w:rsidRPr="00BC669C">
              <w:rPr>
                <w:rFonts w:hint="eastAsia"/>
                <w:sz w:val="24"/>
                <w:szCs w:val="24"/>
              </w:rPr>
              <w:t xml:space="preserve"> </w:t>
            </w:r>
            <w:r w:rsidR="00C86F2D">
              <w:rPr>
                <w:sz w:val="24"/>
                <w:szCs w:val="24"/>
              </w:rPr>
              <w:t>7</w:t>
            </w:r>
            <w:r w:rsidRPr="0027549B">
              <w:rPr>
                <w:rFonts w:hint="eastAsia"/>
                <w:sz w:val="24"/>
                <w:szCs w:val="24"/>
              </w:rPr>
              <w:t>月</w:t>
            </w:r>
            <w:r w:rsidRPr="0027549B">
              <w:rPr>
                <w:rFonts w:hint="eastAsia"/>
                <w:sz w:val="24"/>
                <w:szCs w:val="24"/>
              </w:rPr>
              <w:t>2</w:t>
            </w:r>
            <w:r w:rsidR="00C86F2D">
              <w:rPr>
                <w:sz w:val="24"/>
                <w:szCs w:val="24"/>
              </w:rPr>
              <w:t>5</w:t>
            </w:r>
            <w:r w:rsidRPr="0027549B">
              <w:rPr>
                <w:rFonts w:hint="eastAsia"/>
                <w:sz w:val="24"/>
                <w:szCs w:val="24"/>
              </w:rPr>
              <w:t>日（</w:t>
            </w:r>
            <w:r w:rsidR="00C86F2D">
              <w:rPr>
                <w:rFonts w:hint="eastAsia"/>
                <w:sz w:val="24"/>
                <w:szCs w:val="24"/>
              </w:rPr>
              <w:t>火</w:t>
            </w:r>
            <w:r w:rsidRPr="0027549B">
              <w:rPr>
                <w:rFonts w:hint="eastAsia"/>
                <w:sz w:val="24"/>
                <w:szCs w:val="24"/>
              </w:rPr>
              <w:t>）</w:t>
            </w:r>
            <w:r w:rsidRPr="00BC669C">
              <w:rPr>
                <w:rFonts w:hint="eastAsia"/>
                <w:sz w:val="24"/>
                <w:szCs w:val="24"/>
              </w:rPr>
              <w:t>まで</w:t>
            </w:r>
            <w:r>
              <w:rPr>
                <w:rFonts w:hint="eastAsia"/>
                <w:sz w:val="24"/>
                <w:szCs w:val="24"/>
              </w:rPr>
              <w:t xml:space="preserve">　</w:t>
            </w:r>
            <w:r w:rsidRPr="00BC669C">
              <w:rPr>
                <w:rFonts w:hint="eastAsia"/>
                <w:u w:val="wave"/>
              </w:rPr>
              <w:t>※会員一人ひとりお答えください</w:t>
            </w:r>
            <w:r w:rsidRPr="00015596">
              <w:rPr>
                <w:rFonts w:hint="eastAsia"/>
              </w:rPr>
              <w:t xml:space="preserve">　　　　</w:t>
            </w:r>
          </w:p>
          <w:p w:rsidR="00991264" w:rsidRDefault="00991264" w:rsidP="00991264">
            <w:pPr>
              <w:ind w:leftChars="12" w:left="25" w:firstLineChars="100" w:firstLine="240"/>
              <w:jc w:val="left"/>
              <w:rPr>
                <w:sz w:val="24"/>
                <w:szCs w:val="24"/>
              </w:rPr>
            </w:pPr>
            <w:r>
              <w:rPr>
                <w:rFonts w:hint="eastAsia"/>
                <w:sz w:val="24"/>
                <w:szCs w:val="24"/>
              </w:rPr>
              <w:t>回答方法：</w:t>
            </w:r>
            <w:r w:rsidRPr="00EE1BF2">
              <w:rPr>
                <w:sz w:val="24"/>
                <w:szCs w:val="24"/>
              </w:rPr>
              <w:t xml:space="preserve"> </w:t>
            </w:r>
            <w:r>
              <w:rPr>
                <w:rFonts w:hint="eastAsia"/>
                <w:sz w:val="24"/>
                <w:szCs w:val="24"/>
              </w:rPr>
              <w:t>URL</w:t>
            </w:r>
            <w:r>
              <w:rPr>
                <w:rFonts w:hint="eastAsia"/>
                <w:sz w:val="24"/>
                <w:szCs w:val="24"/>
              </w:rPr>
              <w:t>または</w:t>
            </w:r>
            <w:r>
              <w:rPr>
                <w:rFonts w:hint="eastAsia"/>
                <w:sz w:val="24"/>
                <w:szCs w:val="24"/>
              </w:rPr>
              <w:t>QR</w:t>
            </w:r>
            <w:r>
              <w:rPr>
                <w:rFonts w:hint="eastAsia"/>
                <w:sz w:val="24"/>
                <w:szCs w:val="24"/>
              </w:rPr>
              <w:t>コードからアクセスしてアンケートフォームに</w:t>
            </w:r>
          </w:p>
          <w:p w:rsidR="00991264" w:rsidRDefault="00991264" w:rsidP="00991264">
            <w:pPr>
              <w:ind w:leftChars="12" w:left="25" w:firstLineChars="600" w:firstLine="1440"/>
              <w:jc w:val="left"/>
              <w:rPr>
                <w:sz w:val="24"/>
                <w:szCs w:val="24"/>
              </w:rPr>
            </w:pPr>
            <w:r>
              <w:rPr>
                <w:rFonts w:hint="eastAsia"/>
                <w:sz w:val="24"/>
                <w:szCs w:val="24"/>
              </w:rPr>
              <w:t>ご回答ください。</w:t>
            </w:r>
          </w:p>
          <w:p w:rsidR="00991264" w:rsidRDefault="00991264" w:rsidP="00991264">
            <w:pPr>
              <w:ind w:leftChars="12" w:left="25" w:firstLineChars="600" w:firstLine="1440"/>
              <w:jc w:val="left"/>
              <w:rPr>
                <w:sz w:val="24"/>
                <w:szCs w:val="24"/>
              </w:rPr>
            </w:pPr>
            <w:r>
              <w:rPr>
                <w:rFonts w:hint="eastAsia"/>
                <w:sz w:val="24"/>
                <w:szCs w:val="24"/>
              </w:rPr>
              <w:t>URL</w:t>
            </w:r>
            <w:r>
              <w:rPr>
                <w:rFonts w:hint="eastAsia"/>
                <w:sz w:val="24"/>
                <w:szCs w:val="24"/>
              </w:rPr>
              <w:t>：</w:t>
            </w:r>
            <w:hyperlink r:id="rId6" w:history="1">
              <w:r w:rsidRPr="000A13F4">
                <w:rPr>
                  <w:rStyle w:val="ae"/>
                  <w:sz w:val="28"/>
                  <w:szCs w:val="28"/>
                </w:rPr>
                <w:t>https://goo.gl/forms/YtB4DYYvJXc2xDKs1</w:t>
              </w:r>
            </w:hyperlink>
          </w:p>
          <w:p w:rsidR="00991264" w:rsidRDefault="00991264" w:rsidP="00991264">
            <w:pPr>
              <w:ind w:leftChars="12" w:left="25" w:firstLineChars="1200" w:firstLine="2880"/>
              <w:jc w:val="left"/>
              <w:rPr>
                <w:sz w:val="24"/>
                <w:szCs w:val="24"/>
              </w:rPr>
            </w:pPr>
            <w:r>
              <w:rPr>
                <w:rFonts w:hint="eastAsia"/>
                <w:sz w:val="24"/>
                <w:szCs w:val="24"/>
              </w:rPr>
              <w:t>QR</w:t>
            </w:r>
            <w:r>
              <w:rPr>
                <w:rFonts w:hint="eastAsia"/>
                <w:sz w:val="24"/>
                <w:szCs w:val="24"/>
              </w:rPr>
              <w:t>コード</w:t>
            </w:r>
            <w:r>
              <w:object w:dxaOrig="1335" w:dyaOrig="1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pt;height:67.5pt" o:ole="">
                  <v:imagedata r:id="rId7" o:title=""/>
                </v:shape>
                <o:OLEObject Type="Embed" ProgID="PBrush" ShapeID="_x0000_i1025" DrawAspect="Content" ObjectID="_1559299105" r:id="rId8"/>
              </w:object>
            </w:r>
          </w:p>
          <w:p w:rsidR="00991264" w:rsidRPr="0027549B" w:rsidRDefault="00991264" w:rsidP="00991264">
            <w:pPr>
              <w:ind w:leftChars="700" w:left="1470"/>
              <w:jc w:val="left"/>
            </w:pPr>
            <w:r>
              <w:rPr>
                <w:rFonts w:hint="eastAsia"/>
                <w:sz w:val="24"/>
                <w:szCs w:val="24"/>
              </w:rPr>
              <w:t xml:space="preserve">　　　　　　</w:t>
            </w:r>
          </w:p>
          <w:p w:rsidR="00991264" w:rsidRPr="00EE1BF2" w:rsidRDefault="00991264" w:rsidP="00991264">
            <w:pPr>
              <w:ind w:left="1200" w:hangingChars="500" w:hanging="1200"/>
              <w:jc w:val="center"/>
              <w:rPr>
                <w:sz w:val="24"/>
                <w:szCs w:val="24"/>
              </w:rPr>
            </w:pPr>
            <w:r>
              <w:rPr>
                <w:rFonts w:hint="eastAsia"/>
                <w:sz w:val="24"/>
                <w:szCs w:val="24"/>
              </w:rPr>
              <w:t>＜お問い合わせ先</w:t>
            </w:r>
            <w:r w:rsidRPr="00EE1BF2">
              <w:rPr>
                <w:rFonts w:hint="eastAsia"/>
                <w:sz w:val="24"/>
                <w:szCs w:val="24"/>
              </w:rPr>
              <w:t>＞</w:t>
            </w:r>
          </w:p>
          <w:p w:rsidR="00991264" w:rsidRDefault="00991264" w:rsidP="00991264">
            <w:pPr>
              <w:ind w:left="1205" w:hangingChars="500" w:hanging="1205"/>
              <w:jc w:val="center"/>
              <w:rPr>
                <w:b/>
                <w:sz w:val="24"/>
                <w:szCs w:val="24"/>
                <w:u w:val="double"/>
              </w:rPr>
            </w:pPr>
            <w:r w:rsidRPr="00EE1BF2">
              <w:rPr>
                <w:rFonts w:hint="eastAsia"/>
                <w:b/>
                <w:sz w:val="24"/>
                <w:szCs w:val="24"/>
                <w:u w:val="double"/>
              </w:rPr>
              <w:t>訪問看護ステーションはやしもと　林元</w:t>
            </w:r>
            <w:r w:rsidRPr="00EE1BF2">
              <w:rPr>
                <w:rFonts w:hint="eastAsia"/>
                <w:b/>
                <w:sz w:val="24"/>
                <w:szCs w:val="24"/>
                <w:u w:val="double"/>
              </w:rPr>
              <w:t xml:space="preserve"> </w:t>
            </w:r>
            <w:r w:rsidRPr="00EE1BF2">
              <w:rPr>
                <w:rFonts w:hint="eastAsia"/>
                <w:b/>
                <w:sz w:val="24"/>
                <w:szCs w:val="24"/>
                <w:u w:val="double"/>
              </w:rPr>
              <w:t>光広</w:t>
            </w:r>
            <w:r>
              <w:rPr>
                <w:rFonts w:hint="eastAsia"/>
                <w:b/>
                <w:sz w:val="24"/>
                <w:szCs w:val="24"/>
                <w:u w:val="double"/>
              </w:rPr>
              <w:t xml:space="preserve">　宛</w:t>
            </w:r>
          </w:p>
          <w:p w:rsidR="00991264" w:rsidRPr="00AF078F" w:rsidRDefault="00991264" w:rsidP="00991264">
            <w:pPr>
              <w:ind w:left="1600" w:hangingChars="500" w:hanging="1600"/>
              <w:jc w:val="center"/>
              <w:rPr>
                <w:sz w:val="32"/>
                <w:szCs w:val="32"/>
              </w:rPr>
            </w:pPr>
            <w:r w:rsidRPr="00AF078F">
              <w:rPr>
                <w:sz w:val="32"/>
                <w:szCs w:val="32"/>
              </w:rPr>
              <w:t>e-mail</w:t>
            </w:r>
            <w:r w:rsidRPr="00EE1BF2">
              <w:rPr>
                <w:rFonts w:hint="eastAsia"/>
                <w:sz w:val="28"/>
                <w:szCs w:val="28"/>
              </w:rPr>
              <w:t>：</w:t>
            </w:r>
            <w:r>
              <w:rPr>
                <w:sz w:val="28"/>
                <w:szCs w:val="28"/>
              </w:rPr>
              <w:t xml:space="preserve"> </w:t>
            </w:r>
            <w:r w:rsidRPr="00AF078F">
              <w:rPr>
                <w:rFonts w:hint="eastAsia"/>
                <w:sz w:val="32"/>
                <w:szCs w:val="32"/>
              </w:rPr>
              <w:t>cbicsystem</w:t>
            </w:r>
            <w:r w:rsidRPr="00AF078F">
              <w:rPr>
                <w:sz w:val="32"/>
                <w:szCs w:val="32"/>
              </w:rPr>
              <w:t>@gmail.com</w:t>
            </w:r>
          </w:p>
          <w:p w:rsidR="00991264" w:rsidRPr="00FA67C0" w:rsidRDefault="00991264" w:rsidP="00991264">
            <w:pPr>
              <w:ind w:left="1200" w:hangingChars="500" w:hanging="1200"/>
              <w:jc w:val="center"/>
              <w:rPr>
                <w:sz w:val="28"/>
                <w:szCs w:val="28"/>
              </w:rPr>
            </w:pPr>
            <w:r w:rsidRPr="00EE1BF2">
              <w:rPr>
                <w:rFonts w:hint="eastAsia"/>
                <w:sz w:val="24"/>
                <w:szCs w:val="24"/>
              </w:rPr>
              <w:t>（</w:t>
            </w:r>
            <w:r w:rsidRPr="00EE1BF2">
              <w:rPr>
                <w:sz w:val="24"/>
                <w:szCs w:val="24"/>
              </w:rPr>
              <w:t>TEL</w:t>
            </w:r>
            <w:r w:rsidRPr="00EE1BF2">
              <w:rPr>
                <w:rFonts w:hint="eastAsia"/>
                <w:sz w:val="24"/>
                <w:szCs w:val="24"/>
              </w:rPr>
              <w:t>：</w:t>
            </w:r>
            <w:r w:rsidRPr="00EE1BF2">
              <w:rPr>
                <w:sz w:val="24"/>
                <w:szCs w:val="24"/>
              </w:rPr>
              <w:t>073-475-9512</w:t>
            </w:r>
            <w:r w:rsidRPr="00EE1BF2">
              <w:rPr>
                <w:sz w:val="24"/>
                <w:szCs w:val="24"/>
              </w:rPr>
              <w:t>／</w:t>
            </w:r>
            <w:r w:rsidRPr="00EE1BF2">
              <w:rPr>
                <w:sz w:val="24"/>
                <w:szCs w:val="24"/>
              </w:rPr>
              <w:t>FAX</w:t>
            </w:r>
            <w:r w:rsidRPr="00EE1BF2">
              <w:rPr>
                <w:rFonts w:hint="eastAsia"/>
                <w:sz w:val="24"/>
                <w:szCs w:val="24"/>
              </w:rPr>
              <w:t>：</w:t>
            </w:r>
            <w:r w:rsidRPr="00EE1BF2">
              <w:rPr>
                <w:sz w:val="24"/>
                <w:szCs w:val="24"/>
              </w:rPr>
              <w:t>073-475-9513</w:t>
            </w:r>
            <w:r w:rsidRPr="00EE1BF2">
              <w:rPr>
                <w:rFonts w:hint="eastAsia"/>
                <w:sz w:val="24"/>
                <w:szCs w:val="24"/>
              </w:rPr>
              <w:t>）</w:t>
            </w:r>
            <w:r>
              <w:rPr>
                <w:rFonts w:hint="eastAsia"/>
                <w:sz w:val="24"/>
                <w:szCs w:val="24"/>
              </w:rPr>
              <w:t>※できるだけメールでお願いします。</w:t>
            </w:r>
          </w:p>
        </w:tc>
      </w:tr>
    </w:tbl>
    <w:p w:rsidR="00952631" w:rsidRPr="00991264" w:rsidRDefault="00952631" w:rsidP="00991264">
      <w:pPr>
        <w:ind w:right="210"/>
        <w:jc w:val="right"/>
        <w:rPr>
          <w:szCs w:val="21"/>
        </w:rPr>
      </w:pPr>
      <w:r>
        <w:rPr>
          <w:rFonts w:hint="eastAsia"/>
        </w:rPr>
        <w:t xml:space="preserve">　　</w:t>
      </w:r>
      <w:r>
        <w:rPr>
          <w:rFonts w:hint="eastAsia"/>
          <w:szCs w:val="21"/>
        </w:rPr>
        <w:t xml:space="preserve">　　　　　　　　　　　　　</w:t>
      </w:r>
    </w:p>
    <w:sectPr w:rsidR="00952631" w:rsidRPr="00991264" w:rsidSect="00991264">
      <w:pgSz w:w="11906" w:h="16838" w:code="9"/>
      <w:pgMar w:top="737" w:right="964" w:bottom="624" w:left="96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E5B" w:rsidRDefault="00980E5B" w:rsidP="002542E2">
      <w:r>
        <w:separator/>
      </w:r>
    </w:p>
  </w:endnote>
  <w:endnote w:type="continuationSeparator" w:id="0">
    <w:p w:rsidR="00980E5B" w:rsidRDefault="00980E5B" w:rsidP="0025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E5B" w:rsidRDefault="00980E5B" w:rsidP="002542E2">
      <w:r>
        <w:separator/>
      </w:r>
    </w:p>
  </w:footnote>
  <w:footnote w:type="continuationSeparator" w:id="0">
    <w:p w:rsidR="00980E5B" w:rsidRDefault="00980E5B" w:rsidP="00254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631"/>
    <w:rsid w:val="00015596"/>
    <w:rsid w:val="00196CA8"/>
    <w:rsid w:val="001D6994"/>
    <w:rsid w:val="001E3432"/>
    <w:rsid w:val="002542E2"/>
    <w:rsid w:val="0027549B"/>
    <w:rsid w:val="00353F4C"/>
    <w:rsid w:val="0035515E"/>
    <w:rsid w:val="00382BF5"/>
    <w:rsid w:val="003B699B"/>
    <w:rsid w:val="00630AC1"/>
    <w:rsid w:val="00723A4C"/>
    <w:rsid w:val="007410CB"/>
    <w:rsid w:val="008576A6"/>
    <w:rsid w:val="008E14CE"/>
    <w:rsid w:val="00930E7F"/>
    <w:rsid w:val="00952631"/>
    <w:rsid w:val="009566D9"/>
    <w:rsid w:val="00980E5B"/>
    <w:rsid w:val="00991264"/>
    <w:rsid w:val="009A03EE"/>
    <w:rsid w:val="009F50AC"/>
    <w:rsid w:val="00A62FAC"/>
    <w:rsid w:val="00AF078F"/>
    <w:rsid w:val="00B043E3"/>
    <w:rsid w:val="00B14373"/>
    <w:rsid w:val="00BC669C"/>
    <w:rsid w:val="00C86F2D"/>
    <w:rsid w:val="00D47150"/>
    <w:rsid w:val="00D52C33"/>
    <w:rsid w:val="00DC4330"/>
    <w:rsid w:val="00E70F4A"/>
    <w:rsid w:val="00EA45EE"/>
    <w:rsid w:val="00EC520F"/>
    <w:rsid w:val="00EE1BF2"/>
    <w:rsid w:val="00F75F45"/>
    <w:rsid w:val="00FA6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4179402"/>
  <w15:chartTrackingRefBased/>
  <w15:docId w15:val="{B0DA27B5-D17E-4D3C-9DD9-6979581A7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263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952631"/>
  </w:style>
  <w:style w:type="character" w:customStyle="1" w:styleId="a4">
    <w:name w:val="挨拶文 (文字)"/>
    <w:basedOn w:val="a0"/>
    <w:link w:val="a3"/>
    <w:uiPriority w:val="99"/>
    <w:rsid w:val="00952631"/>
  </w:style>
  <w:style w:type="paragraph" w:styleId="a5">
    <w:name w:val="Closing"/>
    <w:basedOn w:val="a"/>
    <w:link w:val="a6"/>
    <w:uiPriority w:val="99"/>
    <w:unhideWhenUsed/>
    <w:rsid w:val="00952631"/>
    <w:pPr>
      <w:jc w:val="right"/>
    </w:pPr>
  </w:style>
  <w:style w:type="character" w:customStyle="1" w:styleId="a6">
    <w:name w:val="結語 (文字)"/>
    <w:basedOn w:val="a0"/>
    <w:link w:val="a5"/>
    <w:uiPriority w:val="99"/>
    <w:rsid w:val="00952631"/>
  </w:style>
  <w:style w:type="paragraph" w:styleId="a7">
    <w:name w:val="Note Heading"/>
    <w:basedOn w:val="a"/>
    <w:next w:val="a"/>
    <w:link w:val="a8"/>
    <w:uiPriority w:val="99"/>
    <w:unhideWhenUsed/>
    <w:rsid w:val="00952631"/>
    <w:pPr>
      <w:jc w:val="center"/>
    </w:pPr>
  </w:style>
  <w:style w:type="character" w:customStyle="1" w:styleId="a8">
    <w:name w:val="記 (文字)"/>
    <w:basedOn w:val="a0"/>
    <w:link w:val="a7"/>
    <w:uiPriority w:val="99"/>
    <w:rsid w:val="00952631"/>
  </w:style>
  <w:style w:type="table" w:styleId="a9">
    <w:name w:val="Table Grid"/>
    <w:basedOn w:val="a1"/>
    <w:uiPriority w:val="39"/>
    <w:rsid w:val="009526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542E2"/>
    <w:pPr>
      <w:tabs>
        <w:tab w:val="center" w:pos="4252"/>
        <w:tab w:val="right" w:pos="8504"/>
      </w:tabs>
      <w:snapToGrid w:val="0"/>
    </w:pPr>
  </w:style>
  <w:style w:type="character" w:customStyle="1" w:styleId="ab">
    <w:name w:val="ヘッダー (文字)"/>
    <w:basedOn w:val="a0"/>
    <w:link w:val="aa"/>
    <w:uiPriority w:val="99"/>
    <w:rsid w:val="002542E2"/>
  </w:style>
  <w:style w:type="paragraph" w:styleId="ac">
    <w:name w:val="footer"/>
    <w:basedOn w:val="a"/>
    <w:link w:val="ad"/>
    <w:uiPriority w:val="99"/>
    <w:unhideWhenUsed/>
    <w:rsid w:val="002542E2"/>
    <w:pPr>
      <w:tabs>
        <w:tab w:val="center" w:pos="4252"/>
        <w:tab w:val="right" w:pos="8504"/>
      </w:tabs>
      <w:snapToGrid w:val="0"/>
    </w:pPr>
  </w:style>
  <w:style w:type="character" w:customStyle="1" w:styleId="ad">
    <w:name w:val="フッター (文字)"/>
    <w:basedOn w:val="a0"/>
    <w:link w:val="ac"/>
    <w:uiPriority w:val="99"/>
    <w:rsid w:val="002542E2"/>
  </w:style>
  <w:style w:type="character" w:styleId="ae">
    <w:name w:val="Hyperlink"/>
    <w:basedOn w:val="a0"/>
    <w:uiPriority w:val="99"/>
    <w:unhideWhenUsed/>
    <w:rsid w:val="0035515E"/>
    <w:rPr>
      <w:color w:val="0563C1" w:themeColor="hyperlink"/>
      <w:u w:val="single"/>
    </w:rPr>
  </w:style>
  <w:style w:type="paragraph" w:styleId="af">
    <w:name w:val="caption"/>
    <w:basedOn w:val="a"/>
    <w:next w:val="a"/>
    <w:uiPriority w:val="35"/>
    <w:semiHidden/>
    <w:unhideWhenUsed/>
    <w:qFormat/>
    <w:rsid w:val="00015596"/>
    <w:rPr>
      <w:b/>
      <w:bCs/>
      <w:szCs w:val="21"/>
    </w:rPr>
  </w:style>
  <w:style w:type="character" w:styleId="af0">
    <w:name w:val="FollowedHyperlink"/>
    <w:basedOn w:val="a0"/>
    <w:uiPriority w:val="99"/>
    <w:semiHidden/>
    <w:unhideWhenUsed/>
    <w:rsid w:val="00AF078F"/>
    <w:rPr>
      <w:color w:val="954F72" w:themeColor="followedHyperlink"/>
      <w:u w:val="single"/>
    </w:rPr>
  </w:style>
  <w:style w:type="character" w:styleId="af1">
    <w:name w:val="Mention"/>
    <w:basedOn w:val="a0"/>
    <w:uiPriority w:val="99"/>
    <w:semiHidden/>
    <w:unhideWhenUsed/>
    <w:rsid w:val="0099126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o.gl/forms/YtB4DYYvJXc2xDKs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林元光広</dc:creator>
  <cp:keywords/>
  <cp:lastModifiedBy>林元光広</cp:lastModifiedBy>
  <cp:revision>2</cp:revision>
  <dcterms:created xsi:type="dcterms:W3CDTF">2017-06-18T04:52:00Z</dcterms:created>
  <dcterms:modified xsi:type="dcterms:W3CDTF">2017-06-18T04:52:00Z</dcterms:modified>
</cp:coreProperties>
</file>