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8B" w:rsidRPr="00B546CA" w:rsidRDefault="0018378B" w:rsidP="003D7925">
      <w:pPr>
        <w:ind w:left="210" w:hangingChars="100" w:hanging="210"/>
      </w:pPr>
    </w:p>
    <w:p w:rsidR="00274C15" w:rsidRPr="00B546CA" w:rsidRDefault="00274C15" w:rsidP="003D7925">
      <w:pPr>
        <w:ind w:left="210" w:hangingChars="100" w:hanging="210"/>
        <w:rPr>
          <w:rFonts w:hint="eastAsia"/>
        </w:rPr>
      </w:pPr>
    </w:p>
    <w:p w:rsidR="00452AB5" w:rsidRPr="00B546CA" w:rsidRDefault="00452AB5" w:rsidP="003D7925">
      <w:pPr>
        <w:ind w:left="210" w:hangingChars="100" w:hanging="210"/>
      </w:pPr>
      <w:r w:rsidRPr="00B546CA">
        <w:rPr>
          <w:noProof/>
        </w:rPr>
        <mc:AlternateContent>
          <mc:Choice Requires="wps">
            <w:drawing>
              <wp:anchor distT="0" distB="0" distL="114300" distR="114300" simplePos="0" relativeHeight="251661312" behindDoc="0" locked="0" layoutInCell="1" allowOverlap="1" wp14:anchorId="6B9677FF" wp14:editId="068662EF">
                <wp:simplePos x="0" y="0"/>
                <wp:positionH relativeFrom="column">
                  <wp:posOffset>0</wp:posOffset>
                </wp:positionH>
                <wp:positionV relativeFrom="paragraph">
                  <wp:posOffset>0</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52AB5" w:rsidRDefault="003D7925" w:rsidP="00452AB5">
                            <w:pPr>
                              <w:ind w:left="442" w:hangingChars="100" w:hanging="442"/>
                              <w:jc w:val="center"/>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D7925">
                              <w:rPr>
                                <w:rFonts w:hint="eastAsia"/>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認知症をもつ人</w:t>
                            </w:r>
                            <w:r w:rsidRPr="003D7925">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に対するリハビリテーション</w:t>
                            </w:r>
                            <w:r w:rsidR="00452AB5" w:rsidRPr="003D7925">
                              <w:rPr>
                                <w:rFonts w:hint="eastAsia"/>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研修会</w:t>
                            </w:r>
                          </w:p>
                          <w:p w:rsidR="003D7925" w:rsidRPr="003D7925" w:rsidRDefault="003D7925" w:rsidP="00452AB5">
                            <w:pPr>
                              <w:ind w:left="442" w:hangingChars="100" w:hanging="442"/>
                              <w:jc w:val="center"/>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～基礎</w:t>
                            </w:r>
                            <w:r>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から予防、支援まで～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B9677FF"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UTx8zUICAABkBAAADgAA&#10;AAAAAAAAAAAAAAAuAgAAZHJzL2Uyb0RvYy54bWxQSwECLQAUAAYACAAAACEAd5c1stoAAAAFAQAA&#10;DwAAAAAAAAAAAAAAAACcBAAAZHJzL2Rvd25yZXYueG1sUEsFBgAAAAAEAAQA8wAAAKMFAAAAAA==&#10;" filled="f" stroked="f">
                <v:textbox style="mso-fit-shape-to-text:t" inset="5.85pt,.7pt,5.85pt,.7pt">
                  <w:txbxContent>
                    <w:p w:rsidR="00452AB5" w:rsidRDefault="003D7925" w:rsidP="00452AB5">
                      <w:pPr>
                        <w:ind w:left="442" w:hangingChars="100" w:hanging="442"/>
                        <w:jc w:val="center"/>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D7925">
                        <w:rPr>
                          <w:rFonts w:hint="eastAsia"/>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認知症をもつ人</w:t>
                      </w:r>
                      <w:r w:rsidRPr="003D7925">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に対するリハビリテーション</w:t>
                      </w:r>
                      <w:r w:rsidR="00452AB5" w:rsidRPr="003D7925">
                        <w:rPr>
                          <w:rFonts w:hint="eastAsia"/>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研修会</w:t>
                      </w:r>
                    </w:p>
                    <w:p w:rsidR="003D7925" w:rsidRPr="003D7925" w:rsidRDefault="003D7925" w:rsidP="00452AB5">
                      <w:pPr>
                        <w:ind w:left="442" w:hangingChars="100" w:hanging="442"/>
                        <w:jc w:val="center"/>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～基礎</w:t>
                      </w:r>
                      <w:r>
                        <w:rPr>
                          <w:b/>
                          <w:outline/>
                          <w:color w:val="4472C4" w:themeColor="accent5"/>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から予防、支援まで～</w:t>
                      </w:r>
                    </w:p>
                  </w:txbxContent>
                </v:textbox>
                <w10:wrap type="square"/>
              </v:shape>
            </w:pict>
          </mc:Fallback>
        </mc:AlternateContent>
      </w:r>
    </w:p>
    <w:p w:rsidR="0018378B" w:rsidRPr="00B546CA" w:rsidRDefault="00F60E84" w:rsidP="0018378B">
      <w:pPr>
        <w:ind w:left="210" w:hangingChars="100" w:hanging="210"/>
        <w:rPr>
          <w:sz w:val="22"/>
        </w:rPr>
      </w:pPr>
      <w:r w:rsidRPr="00B546CA">
        <w:rPr>
          <w:rFonts w:hint="eastAsia"/>
        </w:rPr>
        <w:t xml:space="preserve">　</w:t>
      </w:r>
      <w:r w:rsidR="00074203" w:rsidRPr="00B546CA">
        <w:rPr>
          <w:rFonts w:hint="eastAsia"/>
        </w:rPr>
        <w:t xml:space="preserve">　本年</w:t>
      </w:r>
      <w:r w:rsidR="000D3AD8" w:rsidRPr="00B546CA">
        <w:rPr>
          <w:rFonts w:hint="eastAsia"/>
        </w:rPr>
        <w:t>1</w:t>
      </w:r>
      <w:r w:rsidR="000D3AD8" w:rsidRPr="00B546CA">
        <w:rPr>
          <w:rFonts w:hint="eastAsia"/>
        </w:rPr>
        <w:t>月</w:t>
      </w:r>
      <w:r w:rsidR="009F524E" w:rsidRPr="00B546CA">
        <w:rPr>
          <w:rFonts w:hint="eastAsia"/>
        </w:rPr>
        <w:t>、</w:t>
      </w:r>
      <w:r w:rsidR="00074203" w:rsidRPr="00B546CA">
        <w:rPr>
          <w:rFonts w:hint="eastAsia"/>
        </w:rPr>
        <w:t>厚生労働省が新オレンジプランを公表し、「認知症への理解を深めるための普及・啓発への推進」や「認知症の容態に応じた適時・適切な医療・介護等の提供」等が述べられて</w:t>
      </w:r>
      <w:r w:rsidR="000D3AD8" w:rsidRPr="00B546CA">
        <w:rPr>
          <w:rFonts w:hint="eastAsia"/>
        </w:rPr>
        <w:t>おり、認知症リハビリテーションの推進が明記されています。</w:t>
      </w:r>
      <w:r w:rsidR="000D3AD8" w:rsidRPr="00B546CA">
        <w:rPr>
          <w:rFonts w:hint="eastAsia"/>
        </w:rPr>
        <w:t>2025</w:t>
      </w:r>
      <w:r w:rsidR="000D3AD8" w:rsidRPr="00B546CA">
        <w:rPr>
          <w:rFonts w:hint="eastAsia"/>
        </w:rPr>
        <w:t>年には</w:t>
      </w:r>
      <w:r w:rsidR="000D3AD8" w:rsidRPr="00B546CA">
        <w:rPr>
          <w:rFonts w:hint="eastAsia"/>
        </w:rPr>
        <w:t>65</w:t>
      </w:r>
      <w:r w:rsidR="000D3AD8" w:rsidRPr="00B546CA">
        <w:rPr>
          <w:rFonts w:hint="eastAsia"/>
        </w:rPr>
        <w:t>歳以上の約</w:t>
      </w:r>
      <w:r w:rsidR="000D3AD8" w:rsidRPr="00B546CA">
        <w:rPr>
          <w:rFonts w:hint="eastAsia"/>
        </w:rPr>
        <w:t>700</w:t>
      </w:r>
      <w:r w:rsidR="000D3AD8" w:rsidRPr="00B546CA">
        <w:rPr>
          <w:rFonts w:hint="eastAsia"/>
        </w:rPr>
        <w:t>万人が認知症になるとの新たな推計が発表され、認知症をもつ人に対するリハビリテーションの期待が高まって</w:t>
      </w:r>
      <w:r w:rsidR="009F524E" w:rsidRPr="00B546CA">
        <w:rPr>
          <w:rFonts w:hint="eastAsia"/>
        </w:rPr>
        <w:t>おり、本</w:t>
      </w:r>
      <w:r w:rsidR="008D5C01" w:rsidRPr="00B546CA">
        <w:rPr>
          <w:rFonts w:hint="eastAsia"/>
        </w:rPr>
        <w:t>研修会では認知症を持つ人の支援や予防をテーマにしています。</w:t>
      </w:r>
      <w:r w:rsidR="009F524E" w:rsidRPr="00B546CA">
        <w:rPr>
          <w:rFonts w:hint="eastAsia"/>
        </w:rPr>
        <w:t>急性期や回復期病院に勤務されている療法士の方にも役に立つ内容となっています。</w:t>
      </w:r>
      <w:r w:rsidRPr="00B546CA">
        <w:rPr>
          <w:rFonts w:hint="eastAsia"/>
          <w:sz w:val="22"/>
        </w:rPr>
        <w:t>皆様の多数の参加を</w:t>
      </w:r>
      <w:r w:rsidR="009F524E" w:rsidRPr="00B546CA">
        <w:rPr>
          <w:rFonts w:hint="eastAsia"/>
          <w:sz w:val="22"/>
        </w:rPr>
        <w:t>心より</w:t>
      </w:r>
      <w:r w:rsidRPr="00B546CA">
        <w:rPr>
          <w:rFonts w:hint="eastAsia"/>
          <w:sz w:val="22"/>
        </w:rPr>
        <w:t>お待ちしております。</w:t>
      </w:r>
    </w:p>
    <w:p w:rsidR="00274C15" w:rsidRPr="00B546CA" w:rsidRDefault="00274C15" w:rsidP="0018378B">
      <w:pPr>
        <w:ind w:left="220" w:hangingChars="100" w:hanging="220"/>
        <w:rPr>
          <w:rFonts w:hint="eastAsia"/>
          <w:sz w:val="22"/>
        </w:rPr>
      </w:pPr>
    </w:p>
    <w:p w:rsidR="0018378B" w:rsidRPr="00B546CA" w:rsidRDefault="003A2D20" w:rsidP="0018378B">
      <w:pPr>
        <w:spacing w:line="440" w:lineRule="exact"/>
        <w:ind w:firstLineChars="100" w:firstLine="280"/>
        <w:rPr>
          <w:sz w:val="22"/>
        </w:rPr>
      </w:pPr>
      <w:r w:rsidRPr="00B546CA">
        <w:rPr>
          <w:rFonts w:hint="eastAsia"/>
          <w:sz w:val="28"/>
          <w:szCs w:val="28"/>
        </w:rPr>
        <w:t>日</w:t>
      </w:r>
      <w:r w:rsidR="0018378B" w:rsidRPr="00B546CA">
        <w:rPr>
          <w:rFonts w:hint="eastAsia"/>
          <w:sz w:val="28"/>
          <w:szCs w:val="28"/>
        </w:rPr>
        <w:t xml:space="preserve">　</w:t>
      </w:r>
      <w:r w:rsidRPr="00B546CA">
        <w:rPr>
          <w:rFonts w:hint="eastAsia"/>
          <w:sz w:val="28"/>
          <w:szCs w:val="28"/>
        </w:rPr>
        <w:t>時：</w:t>
      </w:r>
      <w:r w:rsidRPr="00B546CA">
        <w:rPr>
          <w:rFonts w:hint="eastAsia"/>
          <w:sz w:val="28"/>
          <w:szCs w:val="28"/>
        </w:rPr>
        <w:t>2015</w:t>
      </w:r>
      <w:r w:rsidRPr="00B546CA">
        <w:rPr>
          <w:rFonts w:hint="eastAsia"/>
          <w:sz w:val="28"/>
          <w:szCs w:val="28"/>
        </w:rPr>
        <w:t>年</w:t>
      </w:r>
      <w:r w:rsidRPr="00B546CA">
        <w:rPr>
          <w:rFonts w:hint="eastAsia"/>
          <w:sz w:val="48"/>
          <w:szCs w:val="48"/>
        </w:rPr>
        <w:t>8</w:t>
      </w:r>
      <w:r w:rsidRPr="00B546CA">
        <w:rPr>
          <w:rFonts w:hint="eastAsia"/>
          <w:sz w:val="28"/>
          <w:szCs w:val="28"/>
        </w:rPr>
        <w:t>月</w:t>
      </w:r>
      <w:r w:rsidRPr="00B546CA">
        <w:rPr>
          <w:rFonts w:hint="eastAsia"/>
          <w:sz w:val="48"/>
          <w:szCs w:val="48"/>
        </w:rPr>
        <w:t>2</w:t>
      </w:r>
      <w:r w:rsidR="0018378B" w:rsidRPr="00B546CA">
        <w:rPr>
          <w:rFonts w:hint="eastAsia"/>
          <w:sz w:val="28"/>
          <w:szCs w:val="28"/>
        </w:rPr>
        <w:t>日（日）</w:t>
      </w:r>
      <w:r w:rsidR="00AA08B2" w:rsidRPr="00B546CA">
        <w:rPr>
          <w:rFonts w:hint="eastAsia"/>
          <w:sz w:val="28"/>
          <w:szCs w:val="28"/>
        </w:rPr>
        <w:t>13:</w:t>
      </w:r>
      <w:r w:rsidR="00C87168" w:rsidRPr="00B546CA">
        <w:rPr>
          <w:rFonts w:hint="eastAsia"/>
          <w:sz w:val="28"/>
          <w:szCs w:val="28"/>
        </w:rPr>
        <w:t>0</w:t>
      </w:r>
      <w:r w:rsidRPr="00B546CA">
        <w:rPr>
          <w:rFonts w:hint="eastAsia"/>
          <w:sz w:val="28"/>
          <w:szCs w:val="28"/>
        </w:rPr>
        <w:t>0</w:t>
      </w:r>
      <w:r w:rsidRPr="00B546CA">
        <w:rPr>
          <w:rFonts w:hint="eastAsia"/>
          <w:sz w:val="28"/>
          <w:szCs w:val="28"/>
        </w:rPr>
        <w:t>～</w:t>
      </w:r>
      <w:r w:rsidR="00AA08B2" w:rsidRPr="00B546CA">
        <w:rPr>
          <w:rFonts w:hint="eastAsia"/>
          <w:sz w:val="28"/>
          <w:szCs w:val="28"/>
        </w:rPr>
        <w:t>1</w:t>
      </w:r>
      <w:r w:rsidR="00EA3460" w:rsidRPr="00B546CA">
        <w:rPr>
          <w:rFonts w:hint="eastAsia"/>
          <w:sz w:val="28"/>
          <w:szCs w:val="28"/>
        </w:rPr>
        <w:t>7</w:t>
      </w:r>
      <w:r w:rsidR="00AA08B2" w:rsidRPr="00B546CA">
        <w:rPr>
          <w:rFonts w:hint="eastAsia"/>
          <w:sz w:val="28"/>
          <w:szCs w:val="28"/>
        </w:rPr>
        <w:t>:</w:t>
      </w:r>
      <w:r w:rsidR="00EA3460" w:rsidRPr="00B546CA">
        <w:rPr>
          <w:rFonts w:hint="eastAsia"/>
          <w:sz w:val="28"/>
          <w:szCs w:val="28"/>
        </w:rPr>
        <w:t>2</w:t>
      </w:r>
      <w:r w:rsidRPr="00B546CA">
        <w:rPr>
          <w:rFonts w:hint="eastAsia"/>
          <w:sz w:val="28"/>
          <w:szCs w:val="28"/>
        </w:rPr>
        <w:t>0</w:t>
      </w:r>
      <w:r w:rsidR="0018378B" w:rsidRPr="00B546CA">
        <w:rPr>
          <w:rFonts w:hint="eastAsia"/>
          <w:sz w:val="22"/>
        </w:rPr>
        <w:t>（</w:t>
      </w:r>
      <w:r w:rsidR="0018378B" w:rsidRPr="00B546CA">
        <w:rPr>
          <w:rFonts w:hint="eastAsia"/>
          <w:sz w:val="22"/>
        </w:rPr>
        <w:t>12</w:t>
      </w:r>
      <w:r w:rsidR="0018378B" w:rsidRPr="00B546CA">
        <w:rPr>
          <w:rFonts w:hint="eastAsia"/>
          <w:sz w:val="22"/>
        </w:rPr>
        <w:t>：</w:t>
      </w:r>
      <w:r w:rsidR="0018378B" w:rsidRPr="00B546CA">
        <w:rPr>
          <w:rFonts w:hint="eastAsia"/>
          <w:sz w:val="22"/>
        </w:rPr>
        <w:t>45</w:t>
      </w:r>
      <w:r w:rsidR="0018378B" w:rsidRPr="00B546CA">
        <w:rPr>
          <w:rFonts w:hint="eastAsia"/>
          <w:sz w:val="22"/>
        </w:rPr>
        <w:t>～</w:t>
      </w:r>
      <w:r w:rsidR="0018378B" w:rsidRPr="00B546CA">
        <w:rPr>
          <w:rFonts w:hint="eastAsia"/>
          <w:sz w:val="22"/>
        </w:rPr>
        <w:t xml:space="preserve"> </w:t>
      </w:r>
      <w:r w:rsidR="0018378B" w:rsidRPr="00B546CA">
        <w:rPr>
          <w:rFonts w:hint="eastAsia"/>
          <w:sz w:val="22"/>
        </w:rPr>
        <w:t>受付）</w:t>
      </w:r>
    </w:p>
    <w:p w:rsidR="0018378B" w:rsidRPr="00B546CA" w:rsidRDefault="003A2D20" w:rsidP="0018378B">
      <w:pPr>
        <w:spacing w:line="440" w:lineRule="exact"/>
        <w:ind w:firstLineChars="100" w:firstLine="280"/>
        <w:rPr>
          <w:sz w:val="28"/>
          <w:szCs w:val="28"/>
        </w:rPr>
      </w:pPr>
      <w:r w:rsidRPr="00B546CA">
        <w:rPr>
          <w:rFonts w:hint="eastAsia"/>
          <w:sz w:val="28"/>
          <w:szCs w:val="28"/>
        </w:rPr>
        <w:t>会</w:t>
      </w:r>
      <w:r w:rsidR="0018378B" w:rsidRPr="00B546CA">
        <w:rPr>
          <w:rFonts w:hint="eastAsia"/>
          <w:sz w:val="28"/>
          <w:szCs w:val="28"/>
        </w:rPr>
        <w:t xml:space="preserve">　場</w:t>
      </w:r>
      <w:r w:rsidRPr="00B546CA">
        <w:rPr>
          <w:rFonts w:hint="eastAsia"/>
          <w:sz w:val="28"/>
          <w:szCs w:val="28"/>
        </w:rPr>
        <w:t>：</w:t>
      </w:r>
      <w:r w:rsidR="0018378B" w:rsidRPr="00B546CA">
        <w:rPr>
          <w:rFonts w:hint="eastAsia"/>
          <w:sz w:val="28"/>
          <w:szCs w:val="28"/>
        </w:rPr>
        <w:t>和歌山市福祉交流館あいあいセンター</w:t>
      </w:r>
      <w:r w:rsidR="0018378B" w:rsidRPr="00B546CA">
        <w:rPr>
          <w:rFonts w:hint="eastAsia"/>
          <w:sz w:val="28"/>
          <w:szCs w:val="28"/>
        </w:rPr>
        <w:t>4</w:t>
      </w:r>
      <w:r w:rsidR="0018378B" w:rsidRPr="00B546CA">
        <w:rPr>
          <w:rFonts w:hint="eastAsia"/>
          <w:sz w:val="28"/>
          <w:szCs w:val="28"/>
        </w:rPr>
        <w:t>階</w:t>
      </w:r>
      <w:r w:rsidR="0018378B" w:rsidRPr="00B546CA">
        <w:rPr>
          <w:rFonts w:hint="eastAsia"/>
          <w:sz w:val="28"/>
          <w:szCs w:val="28"/>
        </w:rPr>
        <w:t xml:space="preserve"> </w:t>
      </w:r>
      <w:r w:rsidR="00EA3460" w:rsidRPr="00B546CA">
        <w:rPr>
          <w:rFonts w:hint="eastAsia"/>
          <w:sz w:val="28"/>
          <w:szCs w:val="28"/>
        </w:rPr>
        <w:t>会議室</w:t>
      </w:r>
      <w:r w:rsidR="00EA3460" w:rsidRPr="00B546CA">
        <w:rPr>
          <w:rFonts w:hint="eastAsia"/>
          <w:sz w:val="28"/>
          <w:szCs w:val="28"/>
        </w:rPr>
        <w:t>6,7</w:t>
      </w:r>
      <w:r w:rsidR="00EA3460" w:rsidRPr="00B546CA">
        <w:rPr>
          <w:rFonts w:hint="eastAsia"/>
          <w:sz w:val="22"/>
        </w:rPr>
        <w:t>（和歌山市小人町</w:t>
      </w:r>
      <w:r w:rsidR="00EA3460" w:rsidRPr="00B546CA">
        <w:rPr>
          <w:rFonts w:hint="eastAsia"/>
          <w:sz w:val="22"/>
        </w:rPr>
        <w:t>29</w:t>
      </w:r>
      <w:r w:rsidR="00EA3460" w:rsidRPr="00B546CA">
        <w:rPr>
          <w:rFonts w:hint="eastAsia"/>
          <w:sz w:val="22"/>
        </w:rPr>
        <w:t>）</w:t>
      </w:r>
    </w:p>
    <w:p w:rsidR="0018378B" w:rsidRPr="00B546CA" w:rsidRDefault="003A2D20" w:rsidP="0018378B">
      <w:pPr>
        <w:spacing w:line="440" w:lineRule="exact"/>
        <w:ind w:firstLineChars="100" w:firstLine="280"/>
        <w:rPr>
          <w:sz w:val="28"/>
          <w:szCs w:val="28"/>
        </w:rPr>
      </w:pPr>
      <w:r w:rsidRPr="00B546CA">
        <w:rPr>
          <w:rFonts w:hint="eastAsia"/>
          <w:sz w:val="28"/>
          <w:szCs w:val="28"/>
        </w:rPr>
        <w:t>参加費：無料</w:t>
      </w:r>
    </w:p>
    <w:p w:rsidR="0018378B" w:rsidRPr="00B546CA" w:rsidRDefault="009F524E" w:rsidP="0018378B">
      <w:pPr>
        <w:spacing w:line="440" w:lineRule="exact"/>
        <w:ind w:firstLineChars="100" w:firstLine="280"/>
        <w:rPr>
          <w:sz w:val="22"/>
        </w:rPr>
      </w:pPr>
      <w:r w:rsidRPr="00B546CA">
        <w:rPr>
          <w:rFonts w:hint="eastAsia"/>
          <w:sz w:val="28"/>
          <w:szCs w:val="28"/>
        </w:rPr>
        <w:t>定</w:t>
      </w:r>
      <w:r w:rsidR="0018378B" w:rsidRPr="00B546CA">
        <w:rPr>
          <w:rFonts w:hint="eastAsia"/>
          <w:sz w:val="28"/>
          <w:szCs w:val="28"/>
        </w:rPr>
        <w:t xml:space="preserve">　</w:t>
      </w:r>
      <w:r w:rsidRPr="00B546CA">
        <w:rPr>
          <w:rFonts w:hint="eastAsia"/>
          <w:sz w:val="28"/>
          <w:szCs w:val="28"/>
        </w:rPr>
        <w:t>員：</w:t>
      </w:r>
      <w:r w:rsidR="00EA3460" w:rsidRPr="00B546CA">
        <w:rPr>
          <w:rFonts w:hint="eastAsia"/>
          <w:sz w:val="28"/>
          <w:szCs w:val="28"/>
        </w:rPr>
        <w:t>80</w:t>
      </w:r>
      <w:r w:rsidRPr="00B546CA">
        <w:rPr>
          <w:rFonts w:hint="eastAsia"/>
          <w:sz w:val="28"/>
          <w:szCs w:val="28"/>
        </w:rPr>
        <w:t>名</w:t>
      </w:r>
    </w:p>
    <w:p w:rsidR="00274C15" w:rsidRPr="00B546CA" w:rsidRDefault="003A2D20" w:rsidP="00274C15">
      <w:pPr>
        <w:spacing w:line="440" w:lineRule="exact"/>
        <w:ind w:firstLineChars="100" w:firstLine="280"/>
        <w:rPr>
          <w:sz w:val="28"/>
          <w:szCs w:val="28"/>
        </w:rPr>
      </w:pPr>
      <w:r w:rsidRPr="00B546CA">
        <w:rPr>
          <w:rFonts w:hint="eastAsia"/>
          <w:sz w:val="28"/>
          <w:szCs w:val="28"/>
        </w:rPr>
        <w:t>対</w:t>
      </w:r>
      <w:r w:rsidR="0018378B" w:rsidRPr="00B546CA">
        <w:rPr>
          <w:rFonts w:hint="eastAsia"/>
          <w:sz w:val="28"/>
          <w:szCs w:val="28"/>
        </w:rPr>
        <w:t xml:space="preserve">　</w:t>
      </w:r>
      <w:r w:rsidRPr="00B546CA">
        <w:rPr>
          <w:rFonts w:hint="eastAsia"/>
          <w:sz w:val="28"/>
          <w:szCs w:val="28"/>
        </w:rPr>
        <w:t>象：作業療法</w:t>
      </w:r>
      <w:r w:rsidR="00EA3460" w:rsidRPr="00B546CA">
        <w:rPr>
          <w:rFonts w:hint="eastAsia"/>
          <w:sz w:val="28"/>
          <w:szCs w:val="28"/>
        </w:rPr>
        <w:t>士、理学療法士、</w:t>
      </w:r>
      <w:r w:rsidR="0018378B" w:rsidRPr="00B546CA">
        <w:rPr>
          <w:rFonts w:hint="eastAsia"/>
          <w:sz w:val="28"/>
          <w:szCs w:val="28"/>
        </w:rPr>
        <w:t>言語聴覚士</w:t>
      </w:r>
    </w:p>
    <w:p w:rsidR="0018378B" w:rsidRPr="00B546CA" w:rsidRDefault="00274C15" w:rsidP="00274C15">
      <w:pPr>
        <w:spacing w:line="240" w:lineRule="exact"/>
        <w:ind w:firstLineChars="100" w:firstLine="280"/>
        <w:rPr>
          <w:rFonts w:hint="eastAsia"/>
          <w:sz w:val="28"/>
          <w:szCs w:val="28"/>
        </w:rPr>
      </w:pPr>
      <w:r w:rsidRPr="00B546CA">
        <w:rPr>
          <w:rFonts w:hint="eastAsia"/>
          <w:noProof/>
          <w:sz w:val="28"/>
          <w:szCs w:val="28"/>
        </w:rPr>
        <mc:AlternateContent>
          <mc:Choice Requires="wps">
            <w:drawing>
              <wp:anchor distT="0" distB="0" distL="114300" distR="114300" simplePos="0" relativeHeight="251659264" behindDoc="1" locked="0" layoutInCell="1" allowOverlap="1" wp14:anchorId="6C8E1083" wp14:editId="211C5971">
                <wp:simplePos x="0" y="0"/>
                <wp:positionH relativeFrom="margin">
                  <wp:posOffset>-85725</wp:posOffset>
                </wp:positionH>
                <wp:positionV relativeFrom="paragraph">
                  <wp:posOffset>95886</wp:posOffset>
                </wp:positionV>
                <wp:extent cx="6804660" cy="1847850"/>
                <wp:effectExtent l="0" t="0" r="15240" b="19050"/>
                <wp:wrapNone/>
                <wp:docPr id="1" name="角丸四角形 1"/>
                <wp:cNvGraphicFramePr/>
                <a:graphic xmlns:a="http://schemas.openxmlformats.org/drawingml/2006/main">
                  <a:graphicData uri="http://schemas.microsoft.com/office/word/2010/wordprocessingShape">
                    <wps:wsp>
                      <wps:cNvSpPr/>
                      <wps:spPr>
                        <a:xfrm>
                          <a:off x="0" y="0"/>
                          <a:ext cx="6804660" cy="1847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F4012E" id="角丸四角形 1" o:spid="_x0000_s1026" style="position:absolute;left:0;text-align:left;margin-left:-6.75pt;margin-top:7.55pt;width:535.8pt;height:145.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" fillcolor="white [3201]" strokecolor="black [3213]" strokeweight="1pt">
                <v:stroke joinstyle="miter"/>
                <w10:wrap anchorx="margin"/>
              </v:roundrect>
            </w:pict>
          </mc:Fallback>
        </mc:AlternateContent>
      </w:r>
    </w:p>
    <w:p w:rsidR="00F60E84" w:rsidRPr="00B546CA" w:rsidRDefault="00074203" w:rsidP="00274C15">
      <w:pPr>
        <w:spacing w:line="480" w:lineRule="exact"/>
        <w:ind w:firstLineChars="100" w:firstLine="321"/>
        <w:rPr>
          <w:b/>
          <w:sz w:val="22"/>
        </w:rPr>
      </w:pPr>
      <w:r w:rsidRPr="00B546CA">
        <w:rPr>
          <w:rFonts w:hint="eastAsia"/>
          <w:b/>
          <w:sz w:val="32"/>
          <w:szCs w:val="32"/>
        </w:rPr>
        <w:t>『認知症の基礎から意味のある作業の支援まで』</w:t>
      </w:r>
      <w:r w:rsidR="00B546CA" w:rsidRPr="00B546CA">
        <w:rPr>
          <w:rFonts w:hint="eastAsia"/>
          <w:b/>
          <w:sz w:val="32"/>
          <w:szCs w:val="32"/>
        </w:rPr>
        <w:t xml:space="preserve"> </w:t>
      </w:r>
      <w:r w:rsidR="00274C15" w:rsidRPr="00B546CA">
        <w:rPr>
          <w:rFonts w:hint="eastAsia"/>
          <w:b/>
          <w:sz w:val="28"/>
          <w:szCs w:val="28"/>
        </w:rPr>
        <w:t>13:00</w:t>
      </w:r>
      <w:r w:rsidR="00274C15" w:rsidRPr="00B546CA">
        <w:rPr>
          <w:rFonts w:hint="eastAsia"/>
          <w:b/>
          <w:sz w:val="28"/>
          <w:szCs w:val="28"/>
        </w:rPr>
        <w:t>～</w:t>
      </w:r>
      <w:r w:rsidR="00274C15" w:rsidRPr="00B546CA">
        <w:rPr>
          <w:rFonts w:hint="eastAsia"/>
          <w:b/>
          <w:sz w:val="28"/>
          <w:szCs w:val="28"/>
        </w:rPr>
        <w:t>15:00</w:t>
      </w:r>
    </w:p>
    <w:p w:rsidR="00F60E84" w:rsidRPr="00B546CA" w:rsidRDefault="00F60E84" w:rsidP="00274C15">
      <w:pPr>
        <w:spacing w:line="480" w:lineRule="exact"/>
        <w:ind w:left="220" w:hangingChars="100" w:hanging="220"/>
        <w:rPr>
          <w:sz w:val="22"/>
          <w:u w:val="single"/>
        </w:rPr>
      </w:pPr>
      <w:r w:rsidRPr="00B546CA">
        <w:rPr>
          <w:rFonts w:hint="eastAsia"/>
          <w:sz w:val="22"/>
        </w:rPr>
        <w:t xml:space="preserve">　　　</w:t>
      </w:r>
      <w:r w:rsidRPr="00B546CA">
        <w:rPr>
          <w:rFonts w:hint="eastAsia"/>
          <w:sz w:val="22"/>
          <w:u w:val="single"/>
        </w:rPr>
        <w:t>講師：</w:t>
      </w:r>
      <w:r w:rsidR="0018378B" w:rsidRPr="00B546CA">
        <w:rPr>
          <w:rFonts w:hint="eastAsia"/>
          <w:b/>
          <w:sz w:val="28"/>
          <w:szCs w:val="28"/>
          <w:u w:val="single"/>
        </w:rPr>
        <w:t>松下</w:t>
      </w:r>
      <w:r w:rsidR="0018378B" w:rsidRPr="00B546CA">
        <w:rPr>
          <w:rFonts w:hint="eastAsia"/>
          <w:b/>
          <w:sz w:val="28"/>
          <w:szCs w:val="28"/>
          <w:u w:val="single"/>
        </w:rPr>
        <w:t xml:space="preserve"> </w:t>
      </w:r>
      <w:r w:rsidR="0018378B" w:rsidRPr="00B546CA">
        <w:rPr>
          <w:rFonts w:hint="eastAsia"/>
          <w:b/>
          <w:sz w:val="28"/>
          <w:szCs w:val="28"/>
          <w:u w:val="single"/>
        </w:rPr>
        <w:t>太</w:t>
      </w:r>
      <w:r w:rsidR="0018378B" w:rsidRPr="00B546CA">
        <w:rPr>
          <w:rFonts w:hint="eastAsia"/>
          <w:sz w:val="28"/>
          <w:szCs w:val="28"/>
          <w:u w:val="single"/>
        </w:rPr>
        <w:t xml:space="preserve"> </w:t>
      </w:r>
      <w:r w:rsidR="0018378B" w:rsidRPr="00B546CA">
        <w:rPr>
          <w:rFonts w:hint="eastAsia"/>
          <w:sz w:val="22"/>
          <w:u w:val="single"/>
        </w:rPr>
        <w:t>先生（四条畷学園大学リハビリテーション学部</w:t>
      </w:r>
      <w:r w:rsidR="0018378B" w:rsidRPr="00B546CA">
        <w:rPr>
          <w:rFonts w:hint="eastAsia"/>
          <w:sz w:val="22"/>
          <w:u w:val="single"/>
        </w:rPr>
        <w:t xml:space="preserve"> </w:t>
      </w:r>
      <w:r w:rsidRPr="00B546CA">
        <w:rPr>
          <w:rFonts w:hint="eastAsia"/>
          <w:sz w:val="22"/>
          <w:u w:val="single"/>
        </w:rPr>
        <w:t>作業療法学専攻</w:t>
      </w:r>
      <w:r w:rsidR="0018378B" w:rsidRPr="00B546CA">
        <w:rPr>
          <w:rFonts w:hint="eastAsia"/>
          <w:sz w:val="22"/>
          <w:u w:val="single"/>
        </w:rPr>
        <w:t xml:space="preserve"> </w:t>
      </w:r>
      <w:r w:rsidRPr="00B546CA">
        <w:rPr>
          <w:rFonts w:hint="eastAsia"/>
          <w:sz w:val="22"/>
          <w:u w:val="single"/>
        </w:rPr>
        <w:t>准教授</w:t>
      </w:r>
      <w:r w:rsidR="0018378B" w:rsidRPr="00B546CA">
        <w:rPr>
          <w:rFonts w:hint="eastAsia"/>
          <w:sz w:val="22"/>
          <w:u w:val="single"/>
        </w:rPr>
        <w:t>）</w:t>
      </w:r>
    </w:p>
    <w:p w:rsidR="00EA3460" w:rsidRPr="00B546CA" w:rsidRDefault="00F60E84" w:rsidP="00C87168">
      <w:pPr>
        <w:ind w:left="220" w:hangingChars="100" w:hanging="220"/>
        <w:rPr>
          <w:sz w:val="22"/>
        </w:rPr>
      </w:pPr>
      <w:r w:rsidRPr="00B546CA">
        <w:rPr>
          <w:rFonts w:hint="eastAsia"/>
          <w:sz w:val="22"/>
        </w:rPr>
        <w:t xml:space="preserve">　　　</w:t>
      </w:r>
      <w:r w:rsidR="00EA3460" w:rsidRPr="00B546CA">
        <w:rPr>
          <w:rFonts w:hint="eastAsia"/>
          <w:sz w:val="22"/>
        </w:rPr>
        <w:t>内容：認知症の基礎（疾患論）</w:t>
      </w:r>
    </w:p>
    <w:p w:rsidR="00EA3460" w:rsidRPr="00B546CA" w:rsidRDefault="00EA3460" w:rsidP="00EA3460">
      <w:pPr>
        <w:ind w:leftChars="100" w:left="210" w:firstLineChars="500" w:firstLine="1100"/>
        <w:rPr>
          <w:sz w:val="22"/>
        </w:rPr>
      </w:pPr>
      <w:r w:rsidRPr="00B546CA">
        <w:rPr>
          <w:rFonts w:hint="eastAsia"/>
          <w:sz w:val="22"/>
        </w:rPr>
        <w:t>パーソンセンタードケア</w:t>
      </w:r>
    </w:p>
    <w:p w:rsidR="00C87168" w:rsidRPr="00B546CA" w:rsidRDefault="00EA3460" w:rsidP="00EA3460">
      <w:pPr>
        <w:ind w:leftChars="100" w:left="210" w:firstLineChars="500" w:firstLine="1100"/>
        <w:rPr>
          <w:sz w:val="22"/>
        </w:rPr>
      </w:pPr>
      <w:r w:rsidRPr="00B546CA">
        <w:rPr>
          <w:rFonts w:hint="eastAsia"/>
          <w:sz w:val="22"/>
        </w:rPr>
        <w:t>認知症をもつ人に対する作業療法</w:t>
      </w:r>
    </w:p>
    <w:p w:rsidR="00EA3460" w:rsidRPr="00B546CA" w:rsidRDefault="00B546CA" w:rsidP="00274C15">
      <w:pPr>
        <w:ind w:firstLineChars="300" w:firstLine="660"/>
        <w:rPr>
          <w:sz w:val="22"/>
        </w:rPr>
      </w:pPr>
      <w:r>
        <w:rPr>
          <w:rFonts w:hint="eastAsia"/>
          <w:sz w:val="22"/>
        </w:rPr>
        <w:t>※</w:t>
      </w:r>
      <w:r w:rsidR="00F60E84" w:rsidRPr="00B546CA">
        <w:rPr>
          <w:rFonts w:hint="eastAsia"/>
          <w:sz w:val="22"/>
        </w:rPr>
        <w:t>認知機能障害（器質的要因）</w:t>
      </w:r>
      <w:r w:rsidR="00794B49" w:rsidRPr="00B546CA">
        <w:rPr>
          <w:rFonts w:hint="eastAsia"/>
          <w:sz w:val="22"/>
        </w:rPr>
        <w:t>を捉え、環境や人の背景因子</w:t>
      </w:r>
      <w:r w:rsidR="00794B49" w:rsidRPr="00B546CA">
        <w:rPr>
          <w:rFonts w:hint="eastAsia"/>
          <w:sz w:val="22"/>
        </w:rPr>
        <w:t>narrative</w:t>
      </w:r>
      <w:r w:rsidR="008D5C01" w:rsidRPr="00B546CA">
        <w:rPr>
          <w:rFonts w:hint="eastAsia"/>
          <w:sz w:val="22"/>
        </w:rPr>
        <w:t>な個人因子を包括して</w:t>
      </w:r>
      <w:r w:rsidRPr="00B546CA">
        <w:rPr>
          <w:rFonts w:hint="eastAsia"/>
          <w:sz w:val="22"/>
        </w:rPr>
        <w:t>、</w:t>
      </w:r>
    </w:p>
    <w:p w:rsidR="00F60E84" w:rsidRPr="00B546CA" w:rsidRDefault="008D5C01" w:rsidP="00B546CA">
      <w:pPr>
        <w:ind w:firstLineChars="400" w:firstLine="880"/>
        <w:rPr>
          <w:sz w:val="22"/>
        </w:rPr>
      </w:pPr>
      <w:r w:rsidRPr="00B546CA">
        <w:rPr>
          <w:rFonts w:hint="eastAsia"/>
          <w:sz w:val="22"/>
        </w:rPr>
        <w:t>対象者</w:t>
      </w:r>
      <w:r w:rsidR="00EA3460" w:rsidRPr="00B546CA">
        <w:rPr>
          <w:rFonts w:hint="eastAsia"/>
          <w:sz w:val="22"/>
        </w:rPr>
        <w:t>の意味のある作業を分析・介入していく視点をお話して頂きます</w:t>
      </w:r>
      <w:r w:rsidR="00B546CA" w:rsidRPr="00B546CA">
        <w:rPr>
          <w:rFonts w:hint="eastAsia"/>
          <w:sz w:val="22"/>
        </w:rPr>
        <w:t>。</w:t>
      </w:r>
    </w:p>
    <w:p w:rsidR="00794B49" w:rsidRPr="00B546CA" w:rsidRDefault="00274C15" w:rsidP="00794B49">
      <w:pPr>
        <w:rPr>
          <w:sz w:val="22"/>
        </w:rPr>
      </w:pPr>
      <w:r w:rsidRPr="00B546CA">
        <w:rPr>
          <w:rFonts w:hint="eastAsia"/>
          <w:noProof/>
          <w:sz w:val="22"/>
        </w:rPr>
        <mc:AlternateContent>
          <mc:Choice Requires="wps">
            <w:drawing>
              <wp:anchor distT="0" distB="0" distL="114300" distR="114300" simplePos="0" relativeHeight="251663360" behindDoc="1" locked="0" layoutInCell="1" allowOverlap="1" wp14:anchorId="57A01499" wp14:editId="3343158A">
                <wp:simplePos x="0" y="0"/>
                <wp:positionH relativeFrom="margin">
                  <wp:posOffset>-85725</wp:posOffset>
                </wp:positionH>
                <wp:positionV relativeFrom="paragraph">
                  <wp:posOffset>143510</wp:posOffset>
                </wp:positionV>
                <wp:extent cx="6804660" cy="1847850"/>
                <wp:effectExtent l="0" t="0" r="15240" b="19050"/>
                <wp:wrapNone/>
                <wp:docPr id="3" name="角丸四角形 3"/>
                <wp:cNvGraphicFramePr/>
                <a:graphic xmlns:a="http://schemas.openxmlformats.org/drawingml/2006/main">
                  <a:graphicData uri="http://schemas.microsoft.com/office/word/2010/wordprocessingShape">
                    <wps:wsp>
                      <wps:cNvSpPr/>
                      <wps:spPr>
                        <a:xfrm>
                          <a:off x="0" y="0"/>
                          <a:ext cx="6804660" cy="1847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D9BCC7" id="角丸四角形 3" o:spid="_x0000_s1026" style="position:absolute;left:0;text-align:left;margin-left:-6.75pt;margin-top:11.3pt;width:535.8pt;height:145.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" fillcolor="window" strokecolor="windowText" strokeweight="1pt">
                <v:stroke joinstyle="miter"/>
                <w10:wrap anchorx="margin"/>
              </v:roundrect>
            </w:pict>
          </mc:Fallback>
        </mc:AlternateContent>
      </w:r>
      <w:r w:rsidR="00794B49" w:rsidRPr="00B546CA">
        <w:rPr>
          <w:rFonts w:hint="eastAsia"/>
          <w:sz w:val="22"/>
        </w:rPr>
        <w:t xml:space="preserve">　</w:t>
      </w:r>
    </w:p>
    <w:p w:rsidR="00794B49" w:rsidRPr="00B546CA" w:rsidRDefault="00074203" w:rsidP="00274C15">
      <w:pPr>
        <w:spacing w:line="480" w:lineRule="exact"/>
        <w:rPr>
          <w:b/>
          <w:sz w:val="22"/>
        </w:rPr>
      </w:pPr>
      <w:r w:rsidRPr="00B546CA">
        <w:rPr>
          <w:rFonts w:hint="eastAsia"/>
          <w:sz w:val="22"/>
        </w:rPr>
        <w:t xml:space="preserve">　</w:t>
      </w:r>
      <w:r w:rsidRPr="00B546CA">
        <w:rPr>
          <w:rFonts w:hint="eastAsia"/>
          <w:b/>
          <w:sz w:val="32"/>
          <w:szCs w:val="32"/>
        </w:rPr>
        <w:t>『あなたも実践できる認知症予防教室』</w:t>
      </w:r>
      <w:r w:rsidR="00B546CA" w:rsidRPr="00B546CA">
        <w:rPr>
          <w:rFonts w:hint="eastAsia"/>
          <w:b/>
          <w:sz w:val="32"/>
          <w:szCs w:val="32"/>
        </w:rPr>
        <w:t xml:space="preserve"> </w:t>
      </w:r>
      <w:r w:rsidR="00274C15" w:rsidRPr="00B546CA">
        <w:rPr>
          <w:rFonts w:hint="eastAsia"/>
          <w:b/>
          <w:sz w:val="28"/>
          <w:szCs w:val="28"/>
        </w:rPr>
        <w:t>15:20</w:t>
      </w:r>
      <w:r w:rsidR="00274C15" w:rsidRPr="00B546CA">
        <w:rPr>
          <w:rFonts w:hint="eastAsia"/>
          <w:b/>
          <w:sz w:val="28"/>
          <w:szCs w:val="28"/>
        </w:rPr>
        <w:t>～</w:t>
      </w:r>
      <w:r w:rsidR="00274C15" w:rsidRPr="00B546CA">
        <w:rPr>
          <w:rFonts w:hint="eastAsia"/>
          <w:b/>
          <w:sz w:val="28"/>
          <w:szCs w:val="28"/>
        </w:rPr>
        <w:t>17:20</w:t>
      </w:r>
    </w:p>
    <w:p w:rsidR="00794B49" w:rsidRPr="00B546CA" w:rsidRDefault="00794B49" w:rsidP="00274C15">
      <w:pPr>
        <w:spacing w:line="480" w:lineRule="exact"/>
        <w:rPr>
          <w:sz w:val="22"/>
          <w:u w:val="single"/>
        </w:rPr>
      </w:pPr>
      <w:r w:rsidRPr="00B546CA">
        <w:rPr>
          <w:rFonts w:hint="eastAsia"/>
          <w:sz w:val="22"/>
        </w:rPr>
        <w:t xml:space="preserve">　　　</w:t>
      </w:r>
      <w:r w:rsidRPr="00B546CA">
        <w:rPr>
          <w:rFonts w:hint="eastAsia"/>
          <w:sz w:val="22"/>
          <w:u w:val="single"/>
        </w:rPr>
        <w:t>講師：</w:t>
      </w:r>
      <w:r w:rsidR="0018378B" w:rsidRPr="00B546CA">
        <w:rPr>
          <w:rFonts w:hint="eastAsia"/>
          <w:b/>
          <w:sz w:val="28"/>
          <w:szCs w:val="28"/>
          <w:u w:val="single"/>
        </w:rPr>
        <w:t>横井</w:t>
      </w:r>
      <w:r w:rsidR="0018378B" w:rsidRPr="00B546CA">
        <w:rPr>
          <w:rFonts w:hint="eastAsia"/>
          <w:b/>
          <w:sz w:val="28"/>
          <w:szCs w:val="28"/>
          <w:u w:val="single"/>
        </w:rPr>
        <w:t xml:space="preserve"> </w:t>
      </w:r>
      <w:r w:rsidR="0018378B" w:rsidRPr="00B546CA">
        <w:rPr>
          <w:rFonts w:hint="eastAsia"/>
          <w:b/>
          <w:sz w:val="28"/>
          <w:szCs w:val="28"/>
          <w:u w:val="single"/>
        </w:rPr>
        <w:t>賀津志</w:t>
      </w:r>
      <w:r w:rsidR="0018378B" w:rsidRPr="00B546CA">
        <w:rPr>
          <w:rFonts w:hint="eastAsia"/>
          <w:sz w:val="22"/>
          <w:u w:val="single"/>
        </w:rPr>
        <w:t xml:space="preserve"> </w:t>
      </w:r>
      <w:r w:rsidR="0018378B" w:rsidRPr="00B546CA">
        <w:rPr>
          <w:rFonts w:hint="eastAsia"/>
          <w:sz w:val="22"/>
          <w:u w:val="single"/>
        </w:rPr>
        <w:t>先生（関西福祉科学大学</w:t>
      </w:r>
      <w:r w:rsidR="0018378B" w:rsidRPr="00B546CA">
        <w:rPr>
          <w:rFonts w:hint="eastAsia"/>
          <w:sz w:val="22"/>
          <w:u w:val="single"/>
        </w:rPr>
        <w:t xml:space="preserve"> </w:t>
      </w:r>
      <w:r w:rsidRPr="00B546CA">
        <w:rPr>
          <w:rFonts w:hint="eastAsia"/>
          <w:sz w:val="22"/>
          <w:u w:val="single"/>
        </w:rPr>
        <w:t>作業療法学専攻</w:t>
      </w:r>
      <w:r w:rsidR="0018378B" w:rsidRPr="00B546CA">
        <w:rPr>
          <w:rFonts w:hint="eastAsia"/>
          <w:sz w:val="22"/>
          <w:u w:val="single"/>
        </w:rPr>
        <w:t xml:space="preserve"> </w:t>
      </w:r>
      <w:r w:rsidRPr="00B546CA">
        <w:rPr>
          <w:rFonts w:hint="eastAsia"/>
          <w:sz w:val="22"/>
          <w:u w:val="single"/>
        </w:rPr>
        <w:t>准教授</w:t>
      </w:r>
      <w:r w:rsidR="0018378B" w:rsidRPr="00B546CA">
        <w:rPr>
          <w:rFonts w:hint="eastAsia"/>
          <w:sz w:val="22"/>
          <w:u w:val="single"/>
        </w:rPr>
        <w:t>）</w:t>
      </w:r>
    </w:p>
    <w:p w:rsidR="00EA3460" w:rsidRPr="00B546CA" w:rsidRDefault="00794B49" w:rsidP="00F60E84">
      <w:pPr>
        <w:ind w:left="220" w:hangingChars="100" w:hanging="220"/>
        <w:rPr>
          <w:sz w:val="22"/>
        </w:rPr>
      </w:pPr>
      <w:r w:rsidRPr="00B546CA">
        <w:rPr>
          <w:rFonts w:hint="eastAsia"/>
          <w:sz w:val="22"/>
        </w:rPr>
        <w:t xml:space="preserve">　　　</w:t>
      </w:r>
      <w:r w:rsidR="00EA3460" w:rsidRPr="00B546CA">
        <w:rPr>
          <w:rFonts w:hint="eastAsia"/>
          <w:sz w:val="22"/>
        </w:rPr>
        <w:t>内容：認知症予防のエビデンス</w:t>
      </w:r>
    </w:p>
    <w:p w:rsidR="00EA3460" w:rsidRPr="00B546CA" w:rsidRDefault="00EA3460" w:rsidP="00EA3460">
      <w:pPr>
        <w:ind w:leftChars="100" w:left="210" w:firstLineChars="500" w:firstLine="1100"/>
        <w:rPr>
          <w:sz w:val="22"/>
        </w:rPr>
      </w:pPr>
      <w:r w:rsidRPr="00B546CA">
        <w:rPr>
          <w:rFonts w:hint="eastAsia"/>
          <w:sz w:val="22"/>
        </w:rPr>
        <w:t>認知症予防の啓発方法について</w:t>
      </w:r>
    </w:p>
    <w:p w:rsidR="00EA3460" w:rsidRPr="00B546CA" w:rsidRDefault="00EA3460" w:rsidP="00EA3460">
      <w:pPr>
        <w:ind w:leftChars="100" w:left="210" w:firstLineChars="500" w:firstLine="1100"/>
        <w:rPr>
          <w:sz w:val="22"/>
        </w:rPr>
      </w:pPr>
      <w:r w:rsidRPr="00B546CA">
        <w:rPr>
          <w:rFonts w:hint="eastAsia"/>
          <w:sz w:val="22"/>
        </w:rPr>
        <w:t>認知症予防教室とは</w:t>
      </w:r>
    </w:p>
    <w:p w:rsidR="00EA3460" w:rsidRPr="00B546CA" w:rsidRDefault="00B546CA" w:rsidP="00B546CA">
      <w:pPr>
        <w:ind w:firstLineChars="300" w:firstLine="660"/>
        <w:rPr>
          <w:sz w:val="22"/>
        </w:rPr>
      </w:pPr>
      <w:r>
        <w:rPr>
          <w:rFonts w:hint="eastAsia"/>
          <w:sz w:val="22"/>
        </w:rPr>
        <w:t>※</w:t>
      </w:r>
      <w:r w:rsidR="00794B49" w:rsidRPr="00B546CA">
        <w:rPr>
          <w:rFonts w:hint="eastAsia"/>
          <w:sz w:val="22"/>
        </w:rPr>
        <w:t>高齢者に対する認知症予防および転倒予防について</w:t>
      </w:r>
      <w:r w:rsidR="00B00678" w:rsidRPr="00B546CA">
        <w:rPr>
          <w:rFonts w:hint="eastAsia"/>
          <w:sz w:val="22"/>
        </w:rPr>
        <w:t>実践や</w:t>
      </w:r>
      <w:r w:rsidR="00794B49" w:rsidRPr="00B546CA">
        <w:rPr>
          <w:rFonts w:hint="eastAsia"/>
          <w:sz w:val="22"/>
        </w:rPr>
        <w:t>研究</w:t>
      </w:r>
      <w:r w:rsidR="00B00678" w:rsidRPr="00B546CA">
        <w:rPr>
          <w:rFonts w:hint="eastAsia"/>
          <w:sz w:val="22"/>
        </w:rPr>
        <w:t>をされています</w:t>
      </w:r>
      <w:r w:rsidRPr="00B546CA">
        <w:rPr>
          <w:rFonts w:hint="eastAsia"/>
          <w:sz w:val="22"/>
        </w:rPr>
        <w:t>。</w:t>
      </w:r>
    </w:p>
    <w:p w:rsidR="00B00678" w:rsidRPr="00B546CA" w:rsidRDefault="00B00678" w:rsidP="00B546CA">
      <w:pPr>
        <w:ind w:firstLineChars="400" w:firstLine="880"/>
        <w:rPr>
          <w:sz w:val="22"/>
        </w:rPr>
      </w:pPr>
      <w:bookmarkStart w:id="0" w:name="_GoBack"/>
      <w:bookmarkEnd w:id="0"/>
      <w:r w:rsidRPr="00B546CA">
        <w:rPr>
          <w:rFonts w:hint="eastAsia"/>
          <w:sz w:val="22"/>
        </w:rPr>
        <w:t>認知症予防教室を</w:t>
      </w:r>
      <w:r w:rsidR="00EA3460" w:rsidRPr="00B546CA">
        <w:rPr>
          <w:rFonts w:hint="eastAsia"/>
          <w:sz w:val="22"/>
        </w:rPr>
        <w:t>実践するためのノウハウをお話して頂きます</w:t>
      </w:r>
      <w:r w:rsidR="00B546CA" w:rsidRPr="00B546CA">
        <w:rPr>
          <w:rFonts w:hint="eastAsia"/>
          <w:sz w:val="22"/>
        </w:rPr>
        <w:t>。</w:t>
      </w:r>
    </w:p>
    <w:p w:rsidR="0018378B" w:rsidRPr="00B546CA" w:rsidRDefault="0018378B" w:rsidP="003A2D20">
      <w:pPr>
        <w:ind w:left="220" w:hangingChars="100" w:hanging="220"/>
        <w:rPr>
          <w:sz w:val="22"/>
        </w:rPr>
      </w:pPr>
    </w:p>
    <w:p w:rsidR="0018378B" w:rsidRPr="00B546CA" w:rsidRDefault="0018378B" w:rsidP="0018378B">
      <w:pPr>
        <w:ind w:leftChars="50" w:left="985" w:hangingChars="400" w:hanging="880"/>
        <w:rPr>
          <w:sz w:val="22"/>
        </w:rPr>
      </w:pPr>
      <w:r w:rsidRPr="00B546CA">
        <w:rPr>
          <w:rFonts w:hint="eastAsia"/>
          <w:sz w:val="22"/>
        </w:rPr>
        <w:t>申込先：別紙「参加申込書」に必要事項を記入の上、</w:t>
      </w:r>
      <w:r w:rsidRPr="00B546CA">
        <w:rPr>
          <w:rFonts w:hint="eastAsia"/>
          <w:sz w:val="22"/>
        </w:rPr>
        <w:t>FAX</w:t>
      </w:r>
      <w:r w:rsidRPr="00B546CA">
        <w:rPr>
          <w:rFonts w:hint="eastAsia"/>
          <w:sz w:val="22"/>
        </w:rPr>
        <w:t xml:space="preserve">にてお申し込み下さい。　　　　</w:t>
      </w:r>
    </w:p>
    <w:p w:rsidR="0018378B" w:rsidRPr="00B546CA" w:rsidRDefault="0018378B" w:rsidP="0018378B">
      <w:pPr>
        <w:ind w:leftChars="450" w:left="945" w:firstLineChars="200" w:firstLine="440"/>
        <w:rPr>
          <w:sz w:val="22"/>
        </w:rPr>
      </w:pPr>
      <w:r w:rsidRPr="00B546CA">
        <w:rPr>
          <w:rFonts w:hint="eastAsia"/>
          <w:sz w:val="22"/>
        </w:rPr>
        <w:t>FAX 073-448-3339</w:t>
      </w:r>
      <w:r w:rsidRPr="00B546CA">
        <w:rPr>
          <w:rFonts w:hint="eastAsia"/>
          <w:sz w:val="22"/>
        </w:rPr>
        <w:t>（和歌山県作業療法士会</w:t>
      </w:r>
      <w:r w:rsidRPr="00B546CA">
        <w:rPr>
          <w:rFonts w:hint="eastAsia"/>
          <w:sz w:val="22"/>
        </w:rPr>
        <w:t xml:space="preserve"> </w:t>
      </w:r>
      <w:r w:rsidRPr="00B546CA">
        <w:rPr>
          <w:rFonts w:hint="eastAsia"/>
          <w:sz w:val="22"/>
        </w:rPr>
        <w:t xml:space="preserve">事務局宛）　</w:t>
      </w:r>
    </w:p>
    <w:p w:rsidR="00B546CA" w:rsidRDefault="00B546CA" w:rsidP="00B546CA">
      <w:pPr>
        <w:ind w:firstLineChars="50" w:firstLine="110"/>
        <w:rPr>
          <w:sz w:val="22"/>
        </w:rPr>
      </w:pPr>
      <w:r>
        <w:rPr>
          <w:rFonts w:hint="eastAsia"/>
          <w:sz w:val="22"/>
        </w:rPr>
        <w:t>問合</w:t>
      </w:r>
      <w:r w:rsidR="0018378B" w:rsidRPr="00B546CA">
        <w:rPr>
          <w:rFonts w:hint="eastAsia"/>
          <w:sz w:val="22"/>
        </w:rPr>
        <w:t>先：和歌山県作業療法士会</w:t>
      </w:r>
      <w:r w:rsidR="0018378B" w:rsidRPr="00B546CA">
        <w:rPr>
          <w:rFonts w:hint="eastAsia"/>
          <w:sz w:val="22"/>
        </w:rPr>
        <w:t xml:space="preserve">　</w:t>
      </w:r>
      <w:r w:rsidR="0018378B" w:rsidRPr="00B546CA">
        <w:rPr>
          <w:rFonts w:hint="eastAsia"/>
          <w:sz w:val="22"/>
        </w:rPr>
        <w:t>嵜山</w:t>
      </w:r>
      <w:r w:rsidR="00274C15" w:rsidRPr="00B546CA">
        <w:rPr>
          <w:rFonts w:hint="eastAsia"/>
          <w:sz w:val="22"/>
        </w:rPr>
        <w:t>まで</w:t>
      </w:r>
      <w:r w:rsidR="0018378B" w:rsidRPr="00B546CA">
        <w:rPr>
          <w:rFonts w:hint="eastAsia"/>
          <w:sz w:val="22"/>
        </w:rPr>
        <w:t>（</w:t>
      </w:r>
      <w:r w:rsidR="00274C15" w:rsidRPr="00B546CA">
        <w:rPr>
          <w:rFonts w:hint="eastAsia"/>
          <w:sz w:val="22"/>
        </w:rPr>
        <w:t>TEL</w:t>
      </w:r>
      <w:r w:rsidR="00274C15" w:rsidRPr="00B546CA">
        <w:rPr>
          <w:rFonts w:hint="eastAsia"/>
          <w:sz w:val="22"/>
        </w:rPr>
        <w:t xml:space="preserve"> </w:t>
      </w:r>
      <w:r w:rsidR="00274C15" w:rsidRPr="00B546CA">
        <w:rPr>
          <w:rFonts w:hint="eastAsia"/>
          <w:sz w:val="22"/>
        </w:rPr>
        <w:t>0736-33-3464</w:t>
      </w:r>
      <w:r w:rsidR="00274C15" w:rsidRPr="00B546CA">
        <w:rPr>
          <w:rFonts w:hint="eastAsia"/>
          <w:sz w:val="22"/>
        </w:rPr>
        <w:t xml:space="preserve">　紀和病院</w:t>
      </w:r>
      <w:r w:rsidR="00274C15" w:rsidRPr="00B546CA">
        <w:rPr>
          <w:rFonts w:hint="eastAsia"/>
          <w:sz w:val="22"/>
        </w:rPr>
        <w:t xml:space="preserve"> </w:t>
      </w:r>
      <w:r w:rsidR="0018378B" w:rsidRPr="00B546CA">
        <w:rPr>
          <w:rFonts w:hint="eastAsia"/>
          <w:sz w:val="22"/>
        </w:rPr>
        <w:t>訪問リハビリ</w:t>
      </w:r>
      <w:r w:rsidR="00274C15" w:rsidRPr="00B546CA">
        <w:rPr>
          <w:rFonts w:hint="eastAsia"/>
          <w:sz w:val="22"/>
        </w:rPr>
        <w:t>）</w:t>
      </w:r>
      <w:r w:rsidR="0018378B" w:rsidRPr="00B546CA">
        <w:rPr>
          <w:rFonts w:hint="eastAsia"/>
          <w:sz w:val="22"/>
        </w:rPr>
        <w:t xml:space="preserve"> </w:t>
      </w:r>
    </w:p>
    <w:p w:rsidR="00B546CA" w:rsidRDefault="00B546CA" w:rsidP="00B546CA">
      <w:pPr>
        <w:ind w:firstLineChars="50" w:firstLine="110"/>
        <w:rPr>
          <w:sz w:val="22"/>
        </w:rPr>
      </w:pPr>
    </w:p>
    <w:p w:rsidR="0018378B" w:rsidRPr="00B546CA" w:rsidRDefault="0018378B" w:rsidP="00B546CA">
      <w:pPr>
        <w:ind w:firstLineChars="50" w:firstLine="110"/>
        <w:rPr>
          <w:sz w:val="22"/>
        </w:rPr>
      </w:pPr>
      <w:r w:rsidRPr="00B546CA">
        <w:rPr>
          <w:rFonts w:hint="eastAsia"/>
          <w:sz w:val="22"/>
        </w:rPr>
        <w:t>主</w:t>
      </w:r>
      <w:r w:rsidR="00B546CA">
        <w:rPr>
          <w:rFonts w:hint="eastAsia"/>
          <w:sz w:val="22"/>
        </w:rPr>
        <w:t xml:space="preserve">　</w:t>
      </w:r>
      <w:r w:rsidRPr="00B546CA">
        <w:rPr>
          <w:rFonts w:hint="eastAsia"/>
          <w:sz w:val="22"/>
        </w:rPr>
        <w:t>催：（一社）和歌山県作業療法士会（公社）和歌山県理学療法士協会（一社）和歌山県言語聴覚士会</w:t>
      </w:r>
    </w:p>
    <w:p w:rsidR="0018378B" w:rsidRPr="00B546CA" w:rsidRDefault="0018378B" w:rsidP="003A2D20">
      <w:pPr>
        <w:ind w:left="220" w:hangingChars="100" w:hanging="220"/>
        <w:rPr>
          <w:sz w:val="22"/>
        </w:rPr>
      </w:pPr>
    </w:p>
    <w:p w:rsidR="00274C15" w:rsidRPr="00B546CA" w:rsidRDefault="00274C15" w:rsidP="003A2D20">
      <w:pPr>
        <w:ind w:left="220" w:hangingChars="100" w:hanging="220"/>
        <w:rPr>
          <w:sz w:val="22"/>
        </w:rPr>
      </w:pPr>
    </w:p>
    <w:p w:rsidR="00274C15" w:rsidRPr="00B546CA" w:rsidRDefault="00274C15" w:rsidP="003A2D20">
      <w:pPr>
        <w:ind w:left="220" w:hangingChars="100" w:hanging="220"/>
        <w:rPr>
          <w:sz w:val="22"/>
        </w:rPr>
      </w:pPr>
    </w:p>
    <w:p w:rsidR="00274C15" w:rsidRPr="00B546CA" w:rsidRDefault="00274C15" w:rsidP="003A2D20">
      <w:pPr>
        <w:ind w:left="220" w:hangingChars="100" w:hanging="220"/>
        <w:rPr>
          <w:rFonts w:hint="eastAsia"/>
          <w:sz w:val="22"/>
        </w:rPr>
      </w:pPr>
    </w:p>
    <w:p w:rsidR="00274C15" w:rsidRPr="00B546CA" w:rsidRDefault="00274C15" w:rsidP="00274C15">
      <w:pPr>
        <w:spacing w:line="460" w:lineRule="exact"/>
        <w:jc w:val="center"/>
        <w:rPr>
          <w:rFonts w:ascii="ＡＲ丸ゴシック体Ｍ" w:eastAsia="ＡＲ丸ゴシック体Ｍ" w:hAnsi="ＡＲ丸ゴシック体Ｍ" w:hint="eastAsia"/>
          <w:sz w:val="40"/>
        </w:rPr>
      </w:pPr>
      <w:r w:rsidRPr="00B546CA">
        <w:rPr>
          <w:rFonts w:ascii="ＡＲ丸ゴシック体Ｍ" w:eastAsia="ＡＲ丸ゴシック体Ｍ" w:hAnsi="ＡＲ丸ゴシック体Ｍ"/>
          <w:noProof/>
          <w:sz w:val="40"/>
        </w:rPr>
        <mc:AlternateContent>
          <mc:Choice Requires="wps">
            <w:drawing>
              <wp:inline distT="0" distB="0" distL="0" distR="0" wp14:anchorId="2F9E0E73" wp14:editId="5D9D17E9">
                <wp:extent cx="3067050" cy="685800"/>
                <wp:effectExtent l="228600" t="38100" r="76200" b="76200"/>
                <wp:docPr id="4" name="上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685800"/>
                        </a:xfrm>
                        <a:prstGeom prst="upArrow">
                          <a:avLst>
                            <a:gd name="adj1" fmla="val 49981"/>
                            <a:gd name="adj2" fmla="val 57463"/>
                          </a:avLst>
                        </a:prstGeom>
                        <a:solidFill>
                          <a:schemeClr val="tx1">
                            <a:lumMod val="50000"/>
                            <a:lumOff val="50000"/>
                          </a:schemeClr>
                        </a:solidFill>
                        <a:ln w="57150">
                          <a:solidFill>
                            <a:schemeClr val="tx1">
                              <a:lumMod val="50000"/>
                              <a:lumOff val="50000"/>
                            </a:schemeClr>
                          </a:solidFill>
                          <a:miter lim="800000"/>
                          <a:headEnd/>
                          <a:tailEnd/>
                        </a:ln>
                        <a:effectLst>
                          <a:outerShdw dist="25400" dir="5400000" algn="ctr" rotWithShape="0">
                            <a:srgbClr val="808080">
                              <a:alpha val="35001"/>
                            </a:srgbClr>
                          </a:outerShdw>
                        </a:effectLst>
                      </wps:spPr>
                      <wps:txbx>
                        <w:txbxContent>
                          <w:p w:rsidR="00274C15" w:rsidRDefault="00274C15" w:rsidP="00274C15"/>
                        </w:txbxContent>
                      </wps:txbx>
                      <wps:bodyPr rot="0" vert="horz" wrap="square" lIns="91440" tIns="91440" rIns="91440" bIns="91440" anchor="t" anchorCtr="0" upright="1">
                        <a:noAutofit/>
                      </wps:bodyPr>
                    </wps:wsp>
                  </a:graphicData>
                </a:graphic>
              </wp:inline>
            </w:drawing>
          </mc:Choice>
          <mc:Fallback>
            <w:pict>
              <v:shapetype w14:anchorId="2F9E0E7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 o:spid="_x0000_s1027" type="#_x0000_t68" style="width:241.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" adj="12412,5402" fillcolor="gray [1629]" strokecolor="gray [1629]" strokeweight="4.5pt">
                <v:shadow on="t" opacity="22938f" offset="0"/>
                <v:textbox inset=",7.2pt,,7.2pt">
                  <w:txbxContent>
                    <w:p w:rsidR="00274C15" w:rsidRDefault="00274C15" w:rsidP="00274C15"/>
                  </w:txbxContent>
                </v:textbox>
                <w10:anchorlock/>
              </v:shape>
            </w:pict>
          </mc:Fallback>
        </mc:AlternateContent>
      </w:r>
    </w:p>
    <w:p w:rsidR="00274C15" w:rsidRPr="00B546CA" w:rsidRDefault="00274C15" w:rsidP="00274C15">
      <w:pPr>
        <w:spacing w:line="560" w:lineRule="exact"/>
        <w:jc w:val="center"/>
        <w:rPr>
          <w:rFonts w:asciiTheme="majorEastAsia" w:eastAsiaTheme="majorEastAsia" w:hAnsiTheme="majorEastAsia"/>
          <w:sz w:val="48"/>
        </w:rPr>
      </w:pPr>
      <w:r w:rsidRPr="00B546CA">
        <w:rPr>
          <w:rFonts w:asciiTheme="majorEastAsia" w:eastAsiaTheme="majorEastAsia" w:hAnsiTheme="majorEastAsia" w:hint="eastAsia"/>
          <w:sz w:val="48"/>
        </w:rPr>
        <w:t>認知症をもつ人に対するリハ研修会</w:t>
      </w:r>
    </w:p>
    <w:p w:rsidR="00274C15" w:rsidRPr="00B546CA" w:rsidRDefault="00274C15" w:rsidP="00274C15">
      <w:pPr>
        <w:spacing w:line="560" w:lineRule="exact"/>
        <w:jc w:val="center"/>
        <w:rPr>
          <w:rFonts w:asciiTheme="majorEastAsia" w:eastAsiaTheme="majorEastAsia" w:hAnsiTheme="majorEastAsia"/>
          <w:sz w:val="36"/>
          <w:szCs w:val="36"/>
        </w:rPr>
      </w:pPr>
      <w:r w:rsidRPr="00B546CA">
        <w:rPr>
          <w:rFonts w:asciiTheme="majorEastAsia" w:eastAsiaTheme="majorEastAsia" w:hAnsiTheme="majorEastAsia" w:hint="eastAsia"/>
          <w:sz w:val="36"/>
          <w:szCs w:val="36"/>
        </w:rPr>
        <w:t>（平成27年8月2日開催）</w:t>
      </w:r>
    </w:p>
    <w:p w:rsidR="00274C15" w:rsidRPr="00B546CA" w:rsidRDefault="00274C15" w:rsidP="00274C15">
      <w:pPr>
        <w:spacing w:line="1000" w:lineRule="exact"/>
        <w:jc w:val="center"/>
        <w:rPr>
          <w:rFonts w:asciiTheme="majorEastAsia" w:eastAsiaTheme="majorEastAsia" w:hAnsiTheme="majorEastAsia"/>
          <w:sz w:val="72"/>
          <w:szCs w:val="72"/>
        </w:rPr>
      </w:pPr>
      <w:r w:rsidRPr="00B546CA">
        <w:rPr>
          <w:rFonts w:asciiTheme="majorEastAsia" w:eastAsiaTheme="majorEastAsia" w:hAnsiTheme="majorEastAsia" w:hint="eastAsia"/>
          <w:sz w:val="72"/>
          <w:szCs w:val="72"/>
        </w:rPr>
        <w:t>【参加申込書】</w:t>
      </w:r>
    </w:p>
    <w:p w:rsidR="00274C15" w:rsidRPr="00B546CA" w:rsidRDefault="00274C15" w:rsidP="00274C15">
      <w:pPr>
        <w:spacing w:line="1000" w:lineRule="exact"/>
        <w:jc w:val="center"/>
        <w:rPr>
          <w:rFonts w:asciiTheme="majorEastAsia" w:eastAsiaTheme="majorEastAsia" w:hAnsiTheme="majorEastAsia"/>
          <w:sz w:val="36"/>
          <w:szCs w:val="36"/>
        </w:rPr>
      </w:pPr>
      <w:r w:rsidRPr="00B546CA">
        <w:rPr>
          <w:rFonts w:asciiTheme="majorEastAsia" w:eastAsiaTheme="majorEastAsia" w:hAnsiTheme="majorEastAsia" w:hint="eastAsia"/>
          <w:sz w:val="36"/>
          <w:szCs w:val="36"/>
        </w:rPr>
        <w:t>和歌山県作業療法士会 事務局 宛</w:t>
      </w:r>
    </w:p>
    <w:p w:rsidR="00274C15" w:rsidRPr="00B546CA" w:rsidRDefault="00274C15" w:rsidP="00274C15">
      <w:pPr>
        <w:spacing w:line="560" w:lineRule="exact"/>
        <w:jc w:val="center"/>
        <w:rPr>
          <w:rFonts w:ascii="ＡＲ丸ゴシック体Ｍ" w:eastAsia="ＡＲ丸ゴシック体Ｍ" w:hAnsi="ＡＲ丸ゴシック体Ｍ"/>
          <w:sz w:val="48"/>
        </w:rPr>
      </w:pPr>
      <w:r w:rsidRPr="00B546CA">
        <w:rPr>
          <w:rFonts w:asciiTheme="majorEastAsia" w:eastAsiaTheme="majorEastAsia" w:hAnsiTheme="majorEastAsia" w:hint="eastAsia"/>
          <w:sz w:val="48"/>
        </w:rPr>
        <w:t>ＦＡＸ：０７３-４４８-３３３９</w:t>
      </w:r>
    </w:p>
    <w:p w:rsidR="00274C15" w:rsidRPr="00B546CA" w:rsidRDefault="00274C15" w:rsidP="00274C15">
      <w:pPr>
        <w:spacing w:line="460" w:lineRule="exact"/>
        <w:rPr>
          <w:rFonts w:ascii="ＡＲ丸ゴシック体Ｍ" w:eastAsia="ＡＲ丸ゴシック体Ｍ" w:hAnsi="ＡＲ丸ゴシック体Ｍ"/>
          <w:sz w:val="28"/>
        </w:rPr>
      </w:pPr>
    </w:p>
    <w:tbl>
      <w:tblPr>
        <w:tblStyle w:val="a5"/>
        <w:tblW w:w="0" w:type="auto"/>
        <w:tblLook w:val="00A0" w:firstRow="1" w:lastRow="0" w:firstColumn="1" w:lastColumn="0" w:noHBand="0" w:noVBand="0"/>
      </w:tblPr>
      <w:tblGrid>
        <w:gridCol w:w="3484"/>
        <w:gridCol w:w="3486"/>
        <w:gridCol w:w="3486"/>
      </w:tblGrid>
      <w:tr w:rsidR="00B546CA" w:rsidRPr="00B546CA" w:rsidTr="00F31924">
        <w:trPr>
          <w:trHeight w:val="564"/>
        </w:trPr>
        <w:tc>
          <w:tcPr>
            <w:tcW w:w="3484" w:type="dxa"/>
          </w:tcPr>
          <w:p w:rsidR="00274C15" w:rsidRPr="00B546CA" w:rsidRDefault="00274C15" w:rsidP="00F31924">
            <w:pPr>
              <w:spacing w:line="460" w:lineRule="exact"/>
              <w:jc w:val="center"/>
              <w:rPr>
                <w:rFonts w:ascii="ＡＲ丸ゴシック体Ｍ" w:eastAsia="ＡＲ丸ゴシック体Ｍ" w:hAnsi="ＡＲ丸ゴシック体Ｍ"/>
                <w:sz w:val="36"/>
              </w:rPr>
            </w:pPr>
            <w:r w:rsidRPr="00B546CA">
              <w:rPr>
                <w:rFonts w:ascii="ＡＲ丸ゴシック体Ｍ" w:eastAsia="ＡＲ丸ゴシック体Ｍ" w:hAnsi="ＡＲ丸ゴシック体Ｍ" w:hint="eastAsia"/>
                <w:sz w:val="36"/>
              </w:rPr>
              <w:t>氏　名</w:t>
            </w:r>
          </w:p>
        </w:tc>
        <w:tc>
          <w:tcPr>
            <w:tcW w:w="3486" w:type="dxa"/>
          </w:tcPr>
          <w:p w:rsidR="00274C15" w:rsidRPr="00B546CA" w:rsidRDefault="00274C15" w:rsidP="00F31924">
            <w:pPr>
              <w:spacing w:line="460" w:lineRule="exact"/>
              <w:jc w:val="center"/>
              <w:rPr>
                <w:rFonts w:ascii="ＡＲ丸ゴシック体Ｍ" w:eastAsia="ＡＲ丸ゴシック体Ｍ" w:hAnsi="ＡＲ丸ゴシック体Ｍ"/>
                <w:sz w:val="36"/>
              </w:rPr>
            </w:pPr>
            <w:r w:rsidRPr="00B546CA">
              <w:rPr>
                <w:rFonts w:ascii="ＡＲ丸ゴシック体Ｍ" w:eastAsia="ＡＲ丸ゴシック体Ｍ" w:hAnsi="ＡＲ丸ゴシック体Ｍ" w:hint="eastAsia"/>
                <w:sz w:val="36"/>
              </w:rPr>
              <w:t>所　属</w:t>
            </w:r>
          </w:p>
        </w:tc>
        <w:tc>
          <w:tcPr>
            <w:tcW w:w="3486" w:type="dxa"/>
          </w:tcPr>
          <w:p w:rsidR="00274C15" w:rsidRPr="00B546CA" w:rsidRDefault="00274C15" w:rsidP="00F31924">
            <w:pPr>
              <w:spacing w:line="460" w:lineRule="exact"/>
              <w:jc w:val="center"/>
              <w:rPr>
                <w:rFonts w:ascii="ＡＲ丸ゴシック体Ｍ" w:eastAsia="ＡＲ丸ゴシック体Ｍ" w:hAnsi="ＡＲ丸ゴシック体Ｍ"/>
                <w:sz w:val="36"/>
              </w:rPr>
            </w:pPr>
            <w:r w:rsidRPr="00B546CA">
              <w:rPr>
                <w:rFonts w:ascii="ＡＲ丸ゴシック体Ｍ" w:eastAsia="ＡＲ丸ゴシック体Ｍ" w:hAnsi="ＡＲ丸ゴシック体Ｍ" w:hint="eastAsia"/>
                <w:sz w:val="36"/>
              </w:rPr>
              <w:t>職　種</w:t>
            </w:r>
          </w:p>
        </w:tc>
      </w:tr>
      <w:tr w:rsidR="00B546CA" w:rsidRPr="00B546CA" w:rsidTr="00F31924">
        <w:trPr>
          <w:trHeight w:val="1701"/>
        </w:trPr>
        <w:tc>
          <w:tcPr>
            <w:tcW w:w="3484"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r>
      <w:tr w:rsidR="00B546CA" w:rsidRPr="00B546CA" w:rsidTr="00F31924">
        <w:trPr>
          <w:trHeight w:val="1701"/>
        </w:trPr>
        <w:tc>
          <w:tcPr>
            <w:tcW w:w="3484"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r>
      <w:tr w:rsidR="00B546CA" w:rsidRPr="00B546CA" w:rsidTr="00F31924">
        <w:trPr>
          <w:trHeight w:val="1701"/>
        </w:trPr>
        <w:tc>
          <w:tcPr>
            <w:tcW w:w="3484"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r>
      <w:tr w:rsidR="00B546CA" w:rsidRPr="00B546CA" w:rsidTr="00F31924">
        <w:trPr>
          <w:trHeight w:val="1701"/>
        </w:trPr>
        <w:tc>
          <w:tcPr>
            <w:tcW w:w="3484"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r>
      <w:tr w:rsidR="00B546CA" w:rsidRPr="00B546CA" w:rsidTr="00F31924">
        <w:trPr>
          <w:trHeight w:val="1701"/>
        </w:trPr>
        <w:tc>
          <w:tcPr>
            <w:tcW w:w="3484"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c>
          <w:tcPr>
            <w:tcW w:w="3486" w:type="dxa"/>
          </w:tcPr>
          <w:p w:rsidR="00274C15" w:rsidRPr="00B546CA" w:rsidRDefault="00274C15" w:rsidP="00F31924">
            <w:pPr>
              <w:spacing w:line="460" w:lineRule="exact"/>
              <w:rPr>
                <w:rFonts w:ascii="ＡＲ丸ゴシック体Ｍ" w:eastAsia="ＡＲ丸ゴシック体Ｍ" w:hAnsi="ＡＲ丸ゴシック体Ｍ"/>
                <w:sz w:val="36"/>
              </w:rPr>
            </w:pPr>
          </w:p>
        </w:tc>
      </w:tr>
    </w:tbl>
    <w:p w:rsidR="00274C15" w:rsidRPr="00B546CA" w:rsidRDefault="00274C15" w:rsidP="00274C15">
      <w:pPr>
        <w:spacing w:line="460" w:lineRule="exact"/>
        <w:jc w:val="center"/>
        <w:rPr>
          <w:rFonts w:asciiTheme="minorHAnsi" w:eastAsiaTheme="majorEastAsia" w:hAnsiTheme="minorHAnsi" w:hint="eastAsia"/>
          <w:sz w:val="24"/>
          <w:szCs w:val="24"/>
        </w:rPr>
      </w:pPr>
      <w:r w:rsidRPr="00B546CA">
        <w:rPr>
          <w:rFonts w:asciiTheme="minorHAnsi" w:eastAsiaTheme="majorEastAsia" w:hAnsiTheme="minorHAnsi"/>
          <w:sz w:val="24"/>
          <w:szCs w:val="24"/>
        </w:rPr>
        <w:t>事前把握のため</w:t>
      </w:r>
      <w:r w:rsidRPr="00B546CA">
        <w:rPr>
          <w:rFonts w:eastAsiaTheme="majorEastAsia" w:hint="eastAsia"/>
          <w:b/>
          <w:sz w:val="24"/>
          <w:szCs w:val="24"/>
        </w:rPr>
        <w:t>７</w:t>
      </w:r>
      <w:r w:rsidRPr="00B546CA">
        <w:rPr>
          <w:rFonts w:asciiTheme="minorHAnsi" w:eastAsiaTheme="majorEastAsia" w:hAnsiTheme="minorHAnsi"/>
          <w:b/>
          <w:sz w:val="24"/>
          <w:szCs w:val="24"/>
        </w:rPr>
        <w:t>月</w:t>
      </w:r>
      <w:r w:rsidRPr="00B546CA">
        <w:rPr>
          <w:rFonts w:eastAsiaTheme="majorEastAsia" w:hint="eastAsia"/>
          <w:b/>
          <w:sz w:val="24"/>
          <w:szCs w:val="24"/>
        </w:rPr>
        <w:t>２９</w:t>
      </w:r>
      <w:r w:rsidRPr="00B546CA">
        <w:rPr>
          <w:rFonts w:asciiTheme="minorHAnsi" w:eastAsiaTheme="majorEastAsia" w:hAnsiTheme="minorHAnsi"/>
          <w:b/>
          <w:sz w:val="24"/>
          <w:szCs w:val="24"/>
        </w:rPr>
        <w:t>日</w:t>
      </w:r>
      <w:r w:rsidRPr="00B546CA">
        <w:rPr>
          <w:rFonts w:eastAsiaTheme="majorEastAsia" w:hint="eastAsia"/>
          <w:b/>
          <w:sz w:val="24"/>
          <w:szCs w:val="24"/>
        </w:rPr>
        <w:t>（水）</w:t>
      </w:r>
      <w:r w:rsidRPr="00B546CA">
        <w:rPr>
          <w:rFonts w:asciiTheme="minorHAnsi" w:eastAsiaTheme="majorEastAsia" w:hAnsiTheme="minorHAnsi"/>
          <w:sz w:val="24"/>
          <w:szCs w:val="24"/>
        </w:rPr>
        <w:t>までお申込み下さい</w:t>
      </w:r>
      <w:r w:rsidRPr="00B546CA">
        <w:rPr>
          <w:rFonts w:asciiTheme="minorHAnsi" w:eastAsiaTheme="majorEastAsia" w:hAnsiTheme="minorHAnsi" w:hint="eastAsia"/>
          <w:sz w:val="24"/>
          <w:szCs w:val="24"/>
        </w:rPr>
        <w:t>．</w:t>
      </w:r>
    </w:p>
    <w:sectPr w:rsidR="00274C15" w:rsidRPr="00B546CA" w:rsidSect="00EA3460">
      <w:pgSz w:w="11906" w:h="16838" w:code="9"/>
      <w:pgMar w:top="720" w:right="720" w:bottom="720" w:left="720"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ＡＲ丸ゴシック体Ｍ">
    <w:altName w:val="ＭＳ 明朝"/>
    <w:charset w:val="4E"/>
    <w:family w:val="auto"/>
    <w:pitch w:val="variable"/>
    <w:sig w:usb0="00000000" w:usb1="00000000" w:usb2="01000407"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20"/>
    <w:rsid w:val="00074203"/>
    <w:rsid w:val="000D3AD8"/>
    <w:rsid w:val="0018378B"/>
    <w:rsid w:val="00200CE7"/>
    <w:rsid w:val="00274C15"/>
    <w:rsid w:val="003A2D20"/>
    <w:rsid w:val="003D7925"/>
    <w:rsid w:val="00452AB5"/>
    <w:rsid w:val="00463FD0"/>
    <w:rsid w:val="004C2B2A"/>
    <w:rsid w:val="00794B49"/>
    <w:rsid w:val="008D5C01"/>
    <w:rsid w:val="009123D8"/>
    <w:rsid w:val="009F524E"/>
    <w:rsid w:val="00AA08B2"/>
    <w:rsid w:val="00B00678"/>
    <w:rsid w:val="00B546CA"/>
    <w:rsid w:val="00BD5460"/>
    <w:rsid w:val="00C87168"/>
    <w:rsid w:val="00E76291"/>
    <w:rsid w:val="00EA3460"/>
    <w:rsid w:val="00F60E84"/>
    <w:rsid w:val="00F6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B4E82B-3EF9-4359-B49A-367918F8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4203"/>
  </w:style>
  <w:style w:type="character" w:customStyle="1" w:styleId="a4">
    <w:name w:val="日付 (文字)"/>
    <w:basedOn w:val="a0"/>
    <w:link w:val="a3"/>
    <w:uiPriority w:val="99"/>
    <w:semiHidden/>
    <w:rsid w:val="00074203"/>
    <w:rPr>
      <w:rFonts w:ascii="Century" w:eastAsia="ＭＳ 明朝" w:hAnsi="Century" w:cs="Times New Roman"/>
    </w:rPr>
  </w:style>
  <w:style w:type="table" w:styleId="a5">
    <w:name w:val="Table Grid"/>
    <w:basedOn w:val="a1"/>
    <w:uiPriority w:val="59"/>
    <w:rsid w:val="00274C15"/>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B546C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546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嵜山泰志</dc:creator>
  <cp:keywords/>
  <dc:description/>
  <cp:lastModifiedBy>Masahiro Kawa</cp:lastModifiedBy>
  <cp:revision>2</cp:revision>
  <cp:lastPrinted>2015-06-30T23:31:00Z</cp:lastPrinted>
  <dcterms:created xsi:type="dcterms:W3CDTF">2015-06-30T23:32:00Z</dcterms:created>
  <dcterms:modified xsi:type="dcterms:W3CDTF">2015-06-30T23:32:00Z</dcterms:modified>
</cp:coreProperties>
</file>