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F925" w14:textId="44563794" w:rsidR="00C14D74" w:rsidRDefault="00C14D74" w:rsidP="00A60327">
      <w:pPr>
        <w:suppressAutoHyphens/>
        <w:spacing w:line="280" w:lineRule="exact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bookmarkStart w:id="0" w:name="_GoBack"/>
      <w:bookmarkEnd w:id="0"/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         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平成2</w:t>
      </w:r>
      <w:r w:rsidR="00990A4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6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年</w:t>
      </w:r>
      <w:r w:rsidR="00A23ACF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8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月</w:t>
      </w:r>
      <w:r w:rsidR="009322D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18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</w:t>
      </w:r>
    </w:p>
    <w:p w14:paraId="2B7D1D7E" w14:textId="77777777" w:rsidR="00532AB9" w:rsidRPr="00C14D74" w:rsidRDefault="00532AB9" w:rsidP="00532AB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 w:val="28"/>
          <w:szCs w:val="28"/>
          <w:u w:val="single"/>
        </w:rPr>
      </w:pPr>
      <w:r w:rsidRPr="00C14D74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8"/>
          <w:szCs w:val="28"/>
          <w:u w:val="single"/>
        </w:rPr>
        <w:t>各　　位</w:t>
      </w:r>
    </w:p>
    <w:p w14:paraId="79E14296" w14:textId="77777777" w:rsidR="00532AB9" w:rsidRPr="00AF0A94" w:rsidRDefault="00532AB9" w:rsidP="00532AB9">
      <w:pPr>
        <w:suppressAutoHyphens/>
        <w:wordWrap w:val="0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 w:val="22"/>
        </w:rPr>
      </w:pP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</w:t>
      </w: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公益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社団法人和歌山県理学療法士協会</w:t>
      </w:r>
    </w:p>
    <w:p w14:paraId="51C47033" w14:textId="77777777" w:rsidR="00532AB9" w:rsidRPr="00AF0A94" w:rsidRDefault="00532AB9" w:rsidP="00532AB9">
      <w:pPr>
        <w:suppressAutoHyphens/>
        <w:wordWrap w:val="0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 w:val="22"/>
        </w:rPr>
      </w:pP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会　　長   中前  和則</w:t>
      </w:r>
    </w:p>
    <w:p w14:paraId="3FD5E4E2" w14:textId="77777777" w:rsidR="005B17A2" w:rsidRDefault="005B17A2" w:rsidP="00A60327">
      <w:pPr>
        <w:suppressAutoHyphens/>
        <w:spacing w:line="280" w:lineRule="exact"/>
        <w:ind w:left="6350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 w:val="22"/>
        </w:rPr>
      </w:pPr>
    </w:p>
    <w:p w14:paraId="78112A2B" w14:textId="77777777" w:rsidR="00532AB9" w:rsidRPr="005B17A2" w:rsidRDefault="00532AB9" w:rsidP="00A60327">
      <w:pPr>
        <w:suppressAutoHyphens/>
        <w:spacing w:line="280" w:lineRule="exact"/>
        <w:ind w:left="6350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 w:val="22"/>
        </w:rPr>
      </w:pPr>
    </w:p>
    <w:p w14:paraId="0E29FDF1" w14:textId="53D650D9" w:rsidR="00C14D74" w:rsidRDefault="00C14D74" w:rsidP="00C8235F">
      <w:pPr>
        <w:spacing w:line="28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C14D74">
        <w:rPr>
          <w:rFonts w:ascii="HG丸ｺﾞｼｯｸM-PRO" w:eastAsia="HG丸ｺﾞｼｯｸM-PRO" w:hAnsi="HG丸ｺﾞｼｯｸM-PRO" w:cs="MS-Mincho" w:hint="eastAsia"/>
          <w:kern w:val="1"/>
          <w:sz w:val="26"/>
          <w:szCs w:val="26"/>
        </w:rPr>
        <w:t>「第</w:t>
      </w:r>
      <w:r w:rsidR="00990A47">
        <w:rPr>
          <w:rFonts w:ascii="HG丸ｺﾞｼｯｸM-PRO" w:eastAsia="HG丸ｺﾞｼｯｸM-PRO" w:hAnsi="HG丸ｺﾞｼｯｸM-PRO" w:cs="MS-Mincho" w:hint="eastAsia"/>
          <w:kern w:val="1"/>
          <w:sz w:val="26"/>
          <w:szCs w:val="26"/>
        </w:rPr>
        <w:t>2</w:t>
      </w:r>
      <w:r w:rsidRPr="00C14D74">
        <w:rPr>
          <w:rFonts w:ascii="HG丸ｺﾞｼｯｸM-PRO" w:eastAsia="HG丸ｺﾞｼｯｸM-PRO" w:hAnsi="HG丸ｺﾞｼｯｸM-PRO" w:cs="MS-Mincho" w:hint="eastAsia"/>
          <w:kern w:val="1"/>
          <w:sz w:val="26"/>
          <w:szCs w:val="26"/>
        </w:rPr>
        <w:t>回</w:t>
      </w:r>
      <w:r w:rsidRPr="00C14D74">
        <w:rPr>
          <w:rFonts w:ascii="HG丸ｺﾞｼｯｸM-PRO" w:eastAsia="HG丸ｺﾞｼｯｸM-PRO" w:hAnsi="HG丸ｺﾞｼｯｸM-PRO" w:hint="eastAsia"/>
          <w:sz w:val="26"/>
          <w:szCs w:val="26"/>
        </w:rPr>
        <w:t>脳卒中患者における早期離床と下肢装具療法研修会</w:t>
      </w:r>
      <w:r w:rsidRPr="00C14D74">
        <w:rPr>
          <w:rFonts w:ascii="HG丸ｺﾞｼｯｸM-PRO" w:eastAsia="HG丸ｺﾞｼｯｸM-PRO" w:hAnsi="HG丸ｺﾞｼｯｸM-PRO" w:cs="MS-Mincho" w:hint="eastAsia"/>
          <w:kern w:val="0"/>
          <w:sz w:val="26"/>
          <w:szCs w:val="26"/>
        </w:rPr>
        <w:t>」</w:t>
      </w:r>
      <w:r w:rsidRPr="00C14D74">
        <w:rPr>
          <w:rFonts w:ascii="HG丸ｺﾞｼｯｸM-PRO" w:eastAsia="HG丸ｺﾞｼｯｸM-PRO" w:hAnsi="HG丸ｺﾞｼｯｸM-PRO" w:cs="ＭＳ ゴシック" w:hint="eastAsia"/>
          <w:color w:val="000000"/>
          <w:spacing w:val="2"/>
          <w:kern w:val="0"/>
          <w:sz w:val="26"/>
          <w:szCs w:val="26"/>
        </w:rPr>
        <w:t>開催のご案内</w:t>
      </w:r>
    </w:p>
    <w:p w14:paraId="5FE8709E" w14:textId="77777777" w:rsidR="00C8235F" w:rsidRDefault="00C8235F" w:rsidP="00C8235F">
      <w:pPr>
        <w:spacing w:line="28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73354ACA" w14:textId="77777777" w:rsidR="00C8235F" w:rsidRPr="00C8235F" w:rsidRDefault="00C8235F" w:rsidP="00C8235F">
      <w:pPr>
        <w:spacing w:line="28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04FFBE9B" w14:textId="7138F0D0" w:rsidR="00C14D74" w:rsidRDefault="00C14D74" w:rsidP="00C02478">
      <w:pPr>
        <w:suppressAutoHyphens/>
        <w:spacing w:line="280" w:lineRule="exact"/>
        <w:ind w:firstLineChars="100" w:firstLine="22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さて，このたび標記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研修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会を下記のとおり開催いたします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．脳卒中片麻痺患者に対する</w:t>
      </w:r>
      <w:r w:rsidR="00F2441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より効果的なリハビリテーション</w:t>
      </w:r>
      <w:r w:rsidR="003825A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 w:rsidR="00F2441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実施するために企画いたしました．最新の知見</w:t>
      </w:r>
      <w:r w:rsidR="000966A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や</w:t>
      </w:r>
      <w:r w:rsidR="00F2441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当院での取り組み</w:t>
      </w:r>
      <w:r w:rsidR="000966A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についても紹介できればと考えています．</w:t>
      </w:r>
      <w:r w:rsidR="005B17A2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</w:p>
    <w:p w14:paraId="0D99121E" w14:textId="77777777" w:rsidR="003251D0" w:rsidRDefault="003251D0" w:rsidP="00A60327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E832F14" w14:textId="77777777" w:rsidR="00C8235F" w:rsidRPr="00C02478" w:rsidRDefault="00C8235F" w:rsidP="00A60327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623FE89E" w14:textId="77777777" w:rsidR="00C14D74" w:rsidRDefault="00C14D74" w:rsidP="00A60327">
      <w:pPr>
        <w:pStyle w:val="a7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AF0A94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4999363F" w14:textId="77777777" w:rsidR="00A60327" w:rsidRPr="00A60327" w:rsidRDefault="00A60327" w:rsidP="003251D0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47DF89C" w14:textId="7C4D893F" w:rsidR="000966A3" w:rsidRPr="00C14D74" w:rsidRDefault="0049343D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C14D74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程：平成</w:t>
      </w:r>
      <w:r w:rsidRPr="00C14D74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="00F63EEA"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291E41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F63EEA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291E41">
        <w:rPr>
          <w:rFonts w:ascii="HG丸ｺﾞｼｯｸM-PRO" w:eastAsia="HG丸ｺﾞｼｯｸM-PRO" w:hAnsi="HG丸ｺﾞｼｯｸM-PRO" w:hint="eastAsia"/>
          <w:sz w:val="22"/>
          <w:szCs w:val="22"/>
        </w:rPr>
        <w:t>8</w:t>
      </w:r>
      <w:r w:rsidR="00C02478">
        <w:rPr>
          <w:rFonts w:ascii="HG丸ｺﾞｼｯｸM-PRO" w:eastAsia="HG丸ｺﾞｼｯｸM-PRO" w:hAnsi="HG丸ｺﾞｼｯｸM-PRO" w:hint="eastAsia"/>
          <w:sz w:val="22"/>
          <w:szCs w:val="22"/>
        </w:rPr>
        <w:t>日（日）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="00C02478">
        <w:rPr>
          <w:rFonts w:ascii="HG丸ｺﾞｼｯｸM-PRO" w:eastAsia="HG丸ｺﾞｼｯｸM-PRO" w:hAnsi="HG丸ｺﾞｼｯｸM-PRO" w:hint="eastAsia"/>
          <w:sz w:val="22"/>
          <w:szCs w:val="22"/>
        </w:rPr>
        <w:t>時〜12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457430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（受付8時30分～）</w:t>
      </w:r>
    </w:p>
    <w:p w14:paraId="06C09DB5" w14:textId="0F764509" w:rsidR="00065F0F" w:rsidRDefault="0049343D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会</w:t>
      </w:r>
      <w:r w:rsidR="00C14D74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場：</w:t>
      </w:r>
      <w:r w:rsidR="001E4BBF">
        <w:rPr>
          <w:rFonts w:ascii="HG丸ｺﾞｼｯｸM-PRO" w:eastAsia="HG丸ｺﾞｼｯｸM-PRO" w:hAnsi="HG丸ｺﾞｼｯｸM-PRO" w:hint="eastAsia"/>
          <w:sz w:val="22"/>
          <w:szCs w:val="22"/>
        </w:rPr>
        <w:t>老人保健施設　成</w:t>
      </w:r>
      <w:r w:rsidR="00B74ADD">
        <w:rPr>
          <w:rFonts w:ascii="HG丸ｺﾞｼｯｸM-PRO" w:eastAsia="HG丸ｺﾞｼｯｸM-PRO" w:hAnsi="HG丸ｺﾞｼｯｸM-PRO" w:hint="eastAsia"/>
          <w:sz w:val="22"/>
          <w:szCs w:val="22"/>
        </w:rPr>
        <w:t>華苑</w:t>
      </w:r>
    </w:p>
    <w:p w14:paraId="2573D153" w14:textId="7DBCAC01" w:rsidR="00B74ADD" w:rsidRDefault="00B74ADD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和歌山県西牟婁郡白浜町冨田1360-20</w:t>
      </w:r>
    </w:p>
    <w:p w14:paraId="010D7E8E" w14:textId="4DB50122" w:rsidR="00B74ADD" w:rsidRDefault="00B74ADD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>
        <w:rPr>
          <w:rFonts w:ascii="HG丸ｺﾞｼｯｸM-PRO" w:eastAsia="HG丸ｺﾞｼｯｸM-PRO" w:hAnsi="HG丸ｺﾞｼｯｸM-PRO"/>
          <w:sz w:val="22"/>
          <w:szCs w:val="22"/>
        </w:rPr>
        <w:t>T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el：0739-45-2800</w:t>
      </w:r>
    </w:p>
    <w:p w14:paraId="0551CCE4" w14:textId="77777777" w:rsidR="00291E41" w:rsidRPr="00A60327" w:rsidRDefault="00291E41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AA97DB1" w14:textId="4E947EF3" w:rsidR="004650D7" w:rsidRPr="00C14D74" w:rsidRDefault="00457430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9時～</w:t>
      </w:r>
      <w:r w:rsidR="00F63EEA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C02478">
        <w:rPr>
          <w:rFonts w:ascii="HG丸ｺﾞｼｯｸM-PRO" w:eastAsia="HG丸ｺﾞｼｯｸM-PRO" w:hAnsi="HG丸ｺﾞｼｯｸM-PRO" w:hint="eastAsia"/>
          <w:sz w:val="22"/>
          <w:szCs w:val="22"/>
        </w:rPr>
        <w:t>30分</w:t>
      </w:r>
      <w:r w:rsidR="00B90C5C">
        <w:rPr>
          <w:rFonts w:ascii="HG丸ｺﾞｼｯｸM-PRO" w:eastAsia="HG丸ｺﾞｼｯｸM-PRO" w:hAnsi="HG丸ｺﾞｼｯｸM-PRO" w:hint="eastAsia"/>
          <w:sz w:val="22"/>
          <w:szCs w:val="22"/>
        </w:rPr>
        <w:t>（講義）</w:t>
      </w:r>
    </w:p>
    <w:p w14:paraId="5FCE73C6" w14:textId="77777777" w:rsidR="00644144" w:rsidRDefault="00C02478" w:rsidP="00C02478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644144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医学としてのリハビリテーション</w:t>
      </w:r>
    </w:p>
    <w:p w14:paraId="211B66E9" w14:textId="73E20419" w:rsidR="00644144" w:rsidRPr="00644144" w:rsidRDefault="00644144" w:rsidP="00C02478">
      <w:pPr>
        <w:spacing w:line="280" w:lineRule="exact"/>
        <w:rPr>
          <w:rFonts w:ascii="HG丸ｺﾞｼｯｸM-PRO" w:eastAsia="HG丸ｺﾞｼｯｸM-PRO" w:hAnsi="HG丸ｺﾞｼｯｸM-PRO" w:cs="MS-Mincho"/>
          <w:kern w:val="1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C02478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脳卒中における神経診断学に基づく</w:t>
      </w:r>
      <w:r w:rsidR="00C02478"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頭部画像所見と臨床症状の診方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C02478"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」</w:t>
      </w:r>
    </w:p>
    <w:p w14:paraId="47CCC0B3" w14:textId="5597CB8D" w:rsidR="00C02478" w:rsidRDefault="00C02478" w:rsidP="00C02478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講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師：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那智勝浦町立温泉病院リハビリテーション科　部長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幸田　剣</w:t>
      </w:r>
      <w:r w:rsidR="00C37683">
        <w:rPr>
          <w:rFonts w:ascii="HG丸ｺﾞｼｯｸM-PRO" w:eastAsia="HG丸ｺﾞｼｯｸM-PRO" w:hAnsi="HG丸ｺﾞｼｯｸM-PRO" w:hint="eastAsia"/>
          <w:sz w:val="22"/>
          <w:szCs w:val="22"/>
        </w:rPr>
        <w:t>先生</w:t>
      </w:r>
    </w:p>
    <w:p w14:paraId="4E2EEB7B" w14:textId="77777777" w:rsidR="00644144" w:rsidRPr="00C02478" w:rsidRDefault="00644144" w:rsidP="00532AB9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797F0C2" w14:textId="5EF15777" w:rsidR="00592CD3" w:rsidRPr="00C14D74" w:rsidRDefault="00F63EEA" w:rsidP="00592CD3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="00592CD3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C02478">
        <w:rPr>
          <w:rFonts w:ascii="HG丸ｺﾞｼｯｸM-PRO" w:eastAsia="HG丸ｺﾞｼｯｸM-PRO" w:hAnsi="HG丸ｺﾞｼｯｸM-PRO" w:hint="eastAsia"/>
          <w:sz w:val="22"/>
          <w:szCs w:val="22"/>
        </w:rPr>
        <w:t>30分</w:t>
      </w:r>
      <w:r w:rsidR="00592CD3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～1</w:t>
      </w:r>
      <w:r w:rsidR="00C02478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592CD3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592CD3">
        <w:rPr>
          <w:rFonts w:ascii="HG丸ｺﾞｼｯｸM-PRO" w:eastAsia="HG丸ｺﾞｼｯｸM-PRO" w:hAnsi="HG丸ｺﾞｼｯｸM-PRO" w:hint="eastAsia"/>
          <w:sz w:val="22"/>
          <w:szCs w:val="22"/>
        </w:rPr>
        <w:t>（講義）</w:t>
      </w:r>
    </w:p>
    <w:p w14:paraId="3347ADFF" w14:textId="66058032" w:rsidR="00644144" w:rsidRPr="00C14D74" w:rsidRDefault="00592CD3" w:rsidP="00592CD3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D609D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患者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森　裕子さん体験談　装具療法</w:t>
      </w:r>
      <w:r w:rsidR="00B13C55">
        <w:rPr>
          <w:rFonts w:ascii="HG丸ｺﾞｼｯｸM-PRO" w:eastAsia="HG丸ｺﾞｼｯｸM-PRO" w:hAnsi="HG丸ｺﾞｼｯｸM-PRO" w:hint="eastAsia"/>
          <w:sz w:val="22"/>
          <w:szCs w:val="22"/>
        </w:rPr>
        <w:t>と</w:t>
      </w:r>
      <w:r w:rsidR="00B13C55" w:rsidRPr="00F63EE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ボツリヌス療法</w:t>
      </w:r>
      <w:r w:rsidR="00B13C55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を経験して</w:t>
      </w:r>
      <w:r w:rsidR="00291E41">
        <w:rPr>
          <w:rFonts w:ascii="HG丸ｺﾞｼｯｸM-PRO" w:eastAsia="HG丸ｺﾞｼｯｸM-PRO" w:hAnsi="HG丸ｺﾞｼｯｸM-PRO" w:hint="eastAsia"/>
          <w:sz w:val="22"/>
          <w:szCs w:val="22"/>
        </w:rPr>
        <w:t>（仮題）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721F8064" w14:textId="3950820E" w:rsidR="00592CD3" w:rsidRDefault="00592CD3" w:rsidP="00592CD3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講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師：</w:t>
      </w:r>
      <w:r w:rsidR="00C8235F">
        <w:rPr>
          <w:rFonts w:ascii="HG丸ｺﾞｼｯｸM-PRO" w:eastAsia="HG丸ｺﾞｼｯｸM-PRO" w:hAnsi="HG丸ｺﾞｼｯｸM-PRO" w:hint="eastAsia"/>
          <w:sz w:val="22"/>
          <w:szCs w:val="22"/>
        </w:rPr>
        <w:t>森　裕子さん</w:t>
      </w:r>
    </w:p>
    <w:p w14:paraId="790CA546" w14:textId="77777777" w:rsidR="00644144" w:rsidRPr="00B47AB6" w:rsidRDefault="00644144" w:rsidP="00C02478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55CF97A" w14:textId="459F7974" w:rsidR="00CD6FFF" w:rsidRPr="00C14D74" w:rsidRDefault="00CD6FFF" w:rsidP="00A60327">
      <w:pPr>
        <w:spacing w:line="280" w:lineRule="exact"/>
        <w:rPr>
          <w:rFonts w:ascii="HG丸ｺﾞｼｯｸM-PRO" w:eastAsia="HG丸ｺﾞｼｯｸM-PRO" w:hAnsi="HG丸ｺﾞｼｯｸM-PRO" w:cs="MS-Mincho"/>
          <w:kern w:val="1"/>
          <w:sz w:val="22"/>
          <w:szCs w:val="22"/>
        </w:rPr>
      </w:pP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1</w:t>
      </w:r>
      <w:r w:rsidR="00C02478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1</w:t>
      </w: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時～1</w:t>
      </w:r>
      <w:r w:rsidR="00C02478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2</w:t>
      </w: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時</w:t>
      </w:r>
      <w:r w:rsidR="00B90C5C">
        <w:rPr>
          <w:rFonts w:ascii="HG丸ｺﾞｼｯｸM-PRO" w:eastAsia="HG丸ｺﾞｼｯｸM-PRO" w:hAnsi="HG丸ｺﾞｼｯｸM-PRO" w:hint="eastAsia"/>
          <w:sz w:val="22"/>
          <w:szCs w:val="22"/>
        </w:rPr>
        <w:t>（講義）</w:t>
      </w:r>
    </w:p>
    <w:p w14:paraId="23B2DD61" w14:textId="376C50C3" w:rsidR="00C8235F" w:rsidRDefault="00CD6FFF" w:rsidP="00A60327">
      <w:pPr>
        <w:spacing w:line="280" w:lineRule="exact"/>
        <w:rPr>
          <w:rFonts w:ascii="HG丸ｺﾞｼｯｸM-PRO" w:eastAsia="HG丸ｺﾞｼｯｸM-PRO" w:hAnsi="HG丸ｺﾞｼｯｸM-PRO" w:cs="MS-Mincho"/>
          <w:kern w:val="1"/>
          <w:sz w:val="22"/>
          <w:szCs w:val="22"/>
        </w:rPr>
      </w:pPr>
      <w:r w:rsidRPr="00F63EE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「</w:t>
      </w:r>
      <w:r w:rsidR="003C13B8">
        <w:rPr>
          <w:rFonts w:ascii="HG丸ｺﾞｼｯｸM-PRO" w:eastAsia="HG丸ｺﾞｼｯｸM-PRO" w:hAnsi="HG丸ｺﾞｼｯｸM-PRO" w:hint="eastAsia"/>
          <w:sz w:val="22"/>
          <w:szCs w:val="22"/>
        </w:rPr>
        <w:t>下肢</w:t>
      </w:r>
      <w:r w:rsidR="00F63EEA" w:rsidRPr="00F63EE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痙縮に対する</w:t>
      </w:r>
      <w:r w:rsidR="00C8235F" w:rsidRPr="00F63EE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最新の治療</w:t>
      </w:r>
    </w:p>
    <w:p w14:paraId="5FEACFB3" w14:textId="3F248965" w:rsidR="00644144" w:rsidRPr="00F63EEA" w:rsidRDefault="00C8235F" w:rsidP="00532AB9">
      <w:pPr>
        <w:spacing w:line="280" w:lineRule="exact"/>
        <w:ind w:firstLineChars="600" w:firstLine="1320"/>
        <w:rPr>
          <w:rFonts w:ascii="HG丸ｺﾞｼｯｸM-PRO" w:eastAsia="HG丸ｺﾞｼｯｸM-PRO" w:hAnsi="HG丸ｺﾞｼｯｸM-PRO" w:cs="MS-Mincho"/>
          <w:kern w:val="1"/>
          <w:sz w:val="22"/>
          <w:szCs w:val="22"/>
        </w:rPr>
      </w:pPr>
      <w:r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－</w:t>
      </w:r>
      <w:r w:rsidRPr="00F63EE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ボツリヌス療法</w:t>
      </w:r>
      <w:r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と積極的な</w:t>
      </w:r>
      <w:r w:rsidR="0047494D" w:rsidRPr="00F63EEA">
        <w:rPr>
          <w:rFonts w:ascii="HG丸ｺﾞｼｯｸM-PRO" w:eastAsia="HG丸ｺﾞｼｯｸM-PRO" w:hAnsi="HG丸ｺﾞｼｯｸM-PRO" w:hint="eastAsia"/>
          <w:sz w:val="22"/>
          <w:szCs w:val="22"/>
        </w:rPr>
        <w:t>下肢</w:t>
      </w:r>
      <w:r w:rsidR="00CD6FFF" w:rsidRPr="00F63EE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装具療法</w:t>
      </w:r>
      <w:r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の併用が生み出す効果－</w:t>
      </w:r>
      <w:r w:rsidR="00CD6FFF" w:rsidRPr="00F63EE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」</w:t>
      </w:r>
    </w:p>
    <w:p w14:paraId="382F9751" w14:textId="3EF3A7C5" w:rsidR="00CD6FFF" w:rsidRPr="00B47AB6" w:rsidRDefault="00CD6FFF" w:rsidP="00B47AB6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講</w:t>
      </w:r>
      <w:r w:rsidR="00A6221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師：和歌山県立医科大学</w:t>
      </w:r>
      <w:r w:rsidR="00065F0F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附属病院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リハビリテーション</w:t>
      </w:r>
      <w:r w:rsidR="00065F0F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65F0F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療法士長　上西啓裕</w:t>
      </w:r>
    </w:p>
    <w:p w14:paraId="52ACA3FE" w14:textId="77777777" w:rsidR="00C8235F" w:rsidRDefault="00C8235F" w:rsidP="00B47AB6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5F446FC" w14:textId="77777777" w:rsidR="00532AB9" w:rsidRPr="00542B87" w:rsidRDefault="00532AB9" w:rsidP="00532AB9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542B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参加費：無料（理学療法士協会員外の方は参加費5,000円となります）</w:t>
      </w:r>
    </w:p>
    <w:p w14:paraId="77B7B769" w14:textId="77777777" w:rsidR="00532AB9" w:rsidRPr="00532AB9" w:rsidRDefault="00532AB9" w:rsidP="00B47AB6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5AE3264" w14:textId="77777777" w:rsidR="00532AB9" w:rsidRDefault="00532AB9" w:rsidP="00532AB9">
      <w:pPr>
        <w:spacing w:line="280" w:lineRule="exact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＊当</w:t>
      </w:r>
      <w:r w:rsidRPr="00B47AB6">
        <w:rPr>
          <w:rFonts w:ascii="HG丸ｺﾞｼｯｸM-PRO" w:eastAsia="HG丸ｺﾞｼｯｸM-PRO" w:hAnsi="HG丸ｺﾞｼｯｸM-PRO" w:cs="MS-Mincho" w:hint="eastAsia"/>
          <w:color w:val="000000"/>
          <w:kern w:val="1"/>
          <w:sz w:val="20"/>
          <w:szCs w:val="20"/>
        </w:rPr>
        <w:t>研修会</w:t>
      </w: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は</w:t>
      </w:r>
      <w:r w:rsidRPr="00B47AB6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</w:rPr>
        <w:t>新人教育プログラム「C-</w:t>
      </w:r>
      <w:r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</w:rPr>
        <w:t>1神経系</w:t>
      </w:r>
      <w:r w:rsidRPr="00B47AB6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</w:rPr>
        <w:t>疾患の理学療法」および生涯学習プログラムの履修対象と</w:t>
      </w: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なります．</w:t>
      </w:r>
    </w:p>
    <w:p w14:paraId="4BAE453C" w14:textId="77777777" w:rsidR="00532AB9" w:rsidRDefault="00532AB9" w:rsidP="00532AB9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6D0240F" w14:textId="77777777" w:rsidR="00532AB9" w:rsidRDefault="00532AB9" w:rsidP="00532AB9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47AB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参加申込</w:t>
      </w:r>
    </w:p>
    <w:p w14:paraId="6A042558" w14:textId="381ABFC9" w:rsidR="00532AB9" w:rsidRPr="00B47AB6" w:rsidRDefault="00532AB9" w:rsidP="00532AB9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47AB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和歌山県理学療法士協会事業参加申込書（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20140928和歌山県理学療法士協会事業参加申込書</w:t>
      </w:r>
      <w:r w:rsidRPr="00554A95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CVA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装具研修会</w:t>
      </w:r>
      <w:r w:rsidRPr="00B47AB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）に必要事項を記入し</w:t>
      </w:r>
      <w:r w:rsidRPr="00B37273">
        <w:rPr>
          <w:rFonts w:ascii="HG丸ｺﾞｼｯｸM-PRO" w:eastAsia="HG丸ｺﾞｼｯｸM-PRO" w:hAnsi="HG丸ｺﾞｼｯｸM-PRO" w:hint="eastAsia"/>
          <w:color w:val="000000"/>
          <w:sz w:val="22"/>
        </w:rPr>
        <w:t>に必要事項を記入し</w:t>
      </w:r>
      <w:r w:rsidRPr="00B37273">
        <w:rPr>
          <w:rFonts w:ascii="HG丸ｺﾞｼｯｸM-PRO" w:eastAsia="HG丸ｺﾞｼｯｸM-PRO" w:hAnsi="HG丸ｺﾞｼｯｸM-PRO" w:hint="eastAsia"/>
          <w:sz w:val="22"/>
        </w:rPr>
        <w:t>和歌山県立医科大学附属病院リハビリテーション部　小池有美</w:t>
      </w:r>
      <w:hyperlink r:id="rId6" w:history="1">
        <w:r w:rsidRPr="00B37273">
          <w:rPr>
            <w:rFonts w:ascii="HG丸ｺﾞｼｯｸM-PRO" w:eastAsia="HG丸ｺﾞｼｯｸM-PRO" w:hAnsi="HG丸ｺﾞｼｯｸM-PRO" w:cs="Osaka"/>
            <w:color w:val="074EE6"/>
            <w:kern w:val="0"/>
            <w:sz w:val="22"/>
            <w:u w:val="single" w:color="074EE6"/>
          </w:rPr>
          <w:t>wmu.koike@gmail.com</w:t>
        </w:r>
      </w:hyperlink>
      <w:r w:rsidRPr="00B3727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までメールで送信ください．</w:t>
      </w:r>
    </w:p>
    <w:p w14:paraId="3C198F44" w14:textId="2AB3A42A" w:rsidR="00532AB9" w:rsidRPr="00B47AB6" w:rsidRDefault="00532AB9" w:rsidP="00532AB9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＊参加申込締切</w:t>
      </w: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は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9</w:t>
      </w: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16</w:t>
      </w: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日（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火）必着でお願い致します．</w:t>
      </w:r>
    </w:p>
    <w:p w14:paraId="48ADB965" w14:textId="77777777" w:rsidR="00532AB9" w:rsidRPr="00532AB9" w:rsidRDefault="00532AB9" w:rsidP="00532AB9">
      <w:pPr>
        <w:suppressAutoHyphens/>
        <w:spacing w:line="280" w:lineRule="exact"/>
        <w:jc w:val="right"/>
        <w:textAlignment w:val="baseline"/>
        <w:rPr>
          <w:rFonts w:ascii="HG丸ｺﾞｼｯｸM-PRO" w:eastAsia="HG丸ｺﾞｼｯｸM-PRO" w:hAnsi="HG丸ｺﾞｼｯｸM-PRO"/>
          <w:sz w:val="20"/>
          <w:szCs w:val="20"/>
        </w:rPr>
      </w:pPr>
    </w:p>
    <w:p w14:paraId="753C551D" w14:textId="77777777" w:rsidR="00532AB9" w:rsidRPr="00A60327" w:rsidRDefault="00532AB9" w:rsidP="00532AB9">
      <w:pPr>
        <w:suppressAutoHyphens/>
        <w:spacing w:line="280" w:lineRule="exact"/>
        <w:jc w:val="right"/>
        <w:textAlignment w:val="baseline"/>
        <w:rPr>
          <w:rFonts w:ascii="HG丸ｺﾞｼｯｸM-PRO" w:eastAsia="HG丸ｺﾞｼｯｸM-PRO" w:hAnsi="HG丸ｺﾞｼｯｸM-PRO"/>
          <w:sz w:val="20"/>
          <w:szCs w:val="20"/>
        </w:rPr>
      </w:pPr>
    </w:p>
    <w:p w14:paraId="5B9CE0FF" w14:textId="77777777" w:rsidR="00532AB9" w:rsidRPr="00A60327" w:rsidRDefault="00532AB9" w:rsidP="00532AB9">
      <w:pPr>
        <w:suppressAutoHyphens/>
        <w:spacing w:line="280" w:lineRule="exact"/>
        <w:ind w:right="880"/>
        <w:textAlignment w:val="baseline"/>
        <w:rPr>
          <w:rFonts w:ascii="HG丸ｺﾞｼｯｸM-PRO" w:eastAsia="HG丸ｺﾞｼｯｸM-PRO" w:hAnsi="HG丸ｺﾞｼｯｸM-PRO" w:cs="MS-Gothic"/>
          <w:kern w:val="0"/>
          <w:sz w:val="16"/>
          <w:szCs w:val="16"/>
        </w:rPr>
      </w:pPr>
      <w:r w:rsidRPr="00A60327"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主催：</w:t>
      </w:r>
      <w:r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公益</w:t>
      </w:r>
      <w:r w:rsidRPr="00A60327"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社団法人和歌山県理学療法士協会</w:t>
      </w:r>
    </w:p>
    <w:p w14:paraId="2C70866E" w14:textId="77777777" w:rsidR="00532AB9" w:rsidRPr="00A60327" w:rsidRDefault="00532AB9" w:rsidP="00532AB9">
      <w:pPr>
        <w:suppressAutoHyphens/>
        <w:spacing w:line="280" w:lineRule="exact"/>
        <w:ind w:right="880"/>
        <w:textAlignment w:val="baseline"/>
        <w:rPr>
          <w:rFonts w:ascii="HG丸ｺﾞｼｯｸM-PRO" w:eastAsia="HG丸ｺﾞｼｯｸM-PRO" w:hAnsi="HG丸ｺﾞｼｯｸM-PRO" w:cs="MS-Gothic"/>
          <w:kern w:val="0"/>
          <w:sz w:val="16"/>
          <w:szCs w:val="16"/>
        </w:rPr>
      </w:pPr>
      <w:r w:rsidRPr="00A60327"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後援：一般社団法人和歌山県作業療法士会，和歌山県言語聴覚士会</w:t>
      </w:r>
      <w:r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，</w:t>
      </w:r>
      <w:r w:rsidRPr="00A6032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6"/>
          <w:szCs w:val="16"/>
        </w:rPr>
        <w:t>和歌山県立医科大学リハビリテーション科</w:t>
      </w:r>
    </w:p>
    <w:p w14:paraId="752168D2" w14:textId="21ECC3A4" w:rsidR="00291E41" w:rsidRPr="00A60327" w:rsidRDefault="00291E41" w:rsidP="00532AB9">
      <w:pPr>
        <w:suppressAutoHyphens/>
        <w:spacing w:line="280" w:lineRule="exact"/>
        <w:ind w:right="880" w:firstLineChars="300" w:firstLine="480"/>
        <w:textAlignment w:val="baseline"/>
        <w:rPr>
          <w:rFonts w:ascii="HG丸ｺﾞｼｯｸM-PRO" w:eastAsia="HG丸ｺﾞｼｯｸM-PRO" w:hAnsi="HG丸ｺﾞｼｯｸM-PRO" w:cs="MS-Gothic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グラクソ・スミスクライン株式会社</w:t>
      </w:r>
    </w:p>
    <w:sectPr w:rsidR="00291E41" w:rsidRPr="00A60327" w:rsidSect="00B47AB6">
      <w:pgSz w:w="11900" w:h="16840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3BBCE" w14:textId="77777777" w:rsidR="004E4832" w:rsidRDefault="004E4832" w:rsidP="0049343D">
      <w:r>
        <w:separator/>
      </w:r>
    </w:p>
  </w:endnote>
  <w:endnote w:type="continuationSeparator" w:id="0">
    <w:p w14:paraId="795223F9" w14:textId="77777777" w:rsidR="004E4832" w:rsidRDefault="004E4832" w:rsidP="0049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aka">
    <w:charset w:val="4E"/>
    <w:family w:val="auto"/>
    <w:pitch w:val="variable"/>
    <w:sig w:usb0="00000001" w:usb1="08070000" w:usb2="00000010" w:usb3="00000000" w:csb0="00020000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22F02" w14:textId="77777777" w:rsidR="004E4832" w:rsidRDefault="004E4832" w:rsidP="0049343D">
      <w:r>
        <w:separator/>
      </w:r>
    </w:p>
  </w:footnote>
  <w:footnote w:type="continuationSeparator" w:id="0">
    <w:p w14:paraId="2A865D66" w14:textId="77777777" w:rsidR="004E4832" w:rsidRDefault="004E4832" w:rsidP="0049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64"/>
    <w:rsid w:val="00065F0F"/>
    <w:rsid w:val="000966A3"/>
    <w:rsid w:val="000F1C09"/>
    <w:rsid w:val="00114E16"/>
    <w:rsid w:val="001E4BBF"/>
    <w:rsid w:val="00200772"/>
    <w:rsid w:val="002430EF"/>
    <w:rsid w:val="002661BE"/>
    <w:rsid w:val="002828F5"/>
    <w:rsid w:val="00291E41"/>
    <w:rsid w:val="002B1701"/>
    <w:rsid w:val="003251D0"/>
    <w:rsid w:val="003825AB"/>
    <w:rsid w:val="003C13B8"/>
    <w:rsid w:val="00402370"/>
    <w:rsid w:val="00457430"/>
    <w:rsid w:val="004650D7"/>
    <w:rsid w:val="0047494D"/>
    <w:rsid w:val="0049343D"/>
    <w:rsid w:val="004E4832"/>
    <w:rsid w:val="004F1C8C"/>
    <w:rsid w:val="00532AB9"/>
    <w:rsid w:val="00554A95"/>
    <w:rsid w:val="00592CD3"/>
    <w:rsid w:val="005B17A2"/>
    <w:rsid w:val="00617097"/>
    <w:rsid w:val="0062584C"/>
    <w:rsid w:val="0063725E"/>
    <w:rsid w:val="00644144"/>
    <w:rsid w:val="00772DA7"/>
    <w:rsid w:val="007C7AAC"/>
    <w:rsid w:val="009322DA"/>
    <w:rsid w:val="00946F12"/>
    <w:rsid w:val="00950C17"/>
    <w:rsid w:val="00990A47"/>
    <w:rsid w:val="00996FD7"/>
    <w:rsid w:val="009B4479"/>
    <w:rsid w:val="009C226F"/>
    <w:rsid w:val="009E7F1B"/>
    <w:rsid w:val="009F4FB4"/>
    <w:rsid w:val="00A23ACF"/>
    <w:rsid w:val="00A60327"/>
    <w:rsid w:val="00A62214"/>
    <w:rsid w:val="00AC7DCE"/>
    <w:rsid w:val="00B13C55"/>
    <w:rsid w:val="00B47AB6"/>
    <w:rsid w:val="00B74ADD"/>
    <w:rsid w:val="00B90C5C"/>
    <w:rsid w:val="00C02478"/>
    <w:rsid w:val="00C14D74"/>
    <w:rsid w:val="00C37683"/>
    <w:rsid w:val="00C8235F"/>
    <w:rsid w:val="00CA53E9"/>
    <w:rsid w:val="00CC67EE"/>
    <w:rsid w:val="00CD6FFF"/>
    <w:rsid w:val="00D16E28"/>
    <w:rsid w:val="00D326B5"/>
    <w:rsid w:val="00D32BF6"/>
    <w:rsid w:val="00D43DC6"/>
    <w:rsid w:val="00D43DFB"/>
    <w:rsid w:val="00D609DD"/>
    <w:rsid w:val="00E07ACD"/>
    <w:rsid w:val="00E43B65"/>
    <w:rsid w:val="00E71CC3"/>
    <w:rsid w:val="00EB2264"/>
    <w:rsid w:val="00F24416"/>
    <w:rsid w:val="00F63E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D9C664"/>
  <w15:docId w15:val="{576E535F-416F-47A5-A9BB-E61E4C46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43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3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43D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14D74"/>
    <w:pPr>
      <w:spacing w:line="120" w:lineRule="auto"/>
      <w:jc w:val="center"/>
    </w:pPr>
    <w:rPr>
      <w:rFonts w:ascii="ＭＳ 明朝" w:eastAsia="ＪＳゴシック" w:hAnsi="Times New Roman" w:cs="ＪＳゴシック"/>
      <w:color w:val="000000"/>
      <w:spacing w:val="2"/>
      <w:kern w:val="0"/>
    </w:rPr>
  </w:style>
  <w:style w:type="character" w:customStyle="1" w:styleId="a8">
    <w:name w:val="記 (文字)"/>
    <w:basedOn w:val="a0"/>
    <w:link w:val="a7"/>
    <w:uiPriority w:val="99"/>
    <w:rsid w:val="00C14D74"/>
    <w:rPr>
      <w:rFonts w:ascii="ＭＳ 明朝" w:eastAsia="ＪＳゴシック" w:hAnsi="Times New Roman" w:cs="ＪＳゴシック"/>
      <w:color w:val="000000"/>
      <w:spacing w:val="2"/>
      <w:sz w:val="24"/>
      <w:szCs w:val="24"/>
    </w:rPr>
  </w:style>
  <w:style w:type="character" w:styleId="a9">
    <w:name w:val="Hyperlink"/>
    <w:uiPriority w:val="99"/>
    <w:unhideWhenUsed/>
    <w:rsid w:val="00B47AB6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5B17A2"/>
  </w:style>
  <w:style w:type="character" w:customStyle="1" w:styleId="ab">
    <w:name w:val="日付 (文字)"/>
    <w:basedOn w:val="a0"/>
    <w:link w:val="aa"/>
    <w:uiPriority w:val="99"/>
    <w:semiHidden/>
    <w:rsid w:val="005B17A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mu.koik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和歌山県立医科大学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田島 文博</dc:creator>
  <cp:lastModifiedBy>owner</cp:lastModifiedBy>
  <cp:revision>2</cp:revision>
  <cp:lastPrinted>2013-01-08T10:50:00Z</cp:lastPrinted>
  <dcterms:created xsi:type="dcterms:W3CDTF">2014-08-27T23:09:00Z</dcterms:created>
  <dcterms:modified xsi:type="dcterms:W3CDTF">2014-08-27T23:09:00Z</dcterms:modified>
</cp:coreProperties>
</file>